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D55" w:rsidRPr="007070EB" w:rsidRDefault="005E7E08" w:rsidP="00A47467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0EB">
        <w:rPr>
          <w:rFonts w:ascii="Times New Roman" w:hAnsi="Times New Roman" w:cs="Times New Roman"/>
          <w:b/>
          <w:sz w:val="24"/>
          <w:szCs w:val="24"/>
        </w:rPr>
        <w:t>Tisztelt Szülők</w:t>
      </w:r>
      <w:r w:rsidR="008E49CA" w:rsidRPr="007070EB">
        <w:rPr>
          <w:rFonts w:ascii="Times New Roman" w:hAnsi="Times New Roman" w:cs="Times New Roman"/>
          <w:b/>
          <w:sz w:val="24"/>
          <w:szCs w:val="24"/>
        </w:rPr>
        <w:t>!</w:t>
      </w:r>
    </w:p>
    <w:p w:rsidR="003F2817" w:rsidRDefault="008E49CA" w:rsidP="008E49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Új fejezet nyílik a </w:t>
      </w:r>
      <w:r w:rsidR="00E566D0">
        <w:rPr>
          <w:rFonts w:ascii="Times New Roman" w:hAnsi="Times New Roman" w:cs="Times New Roman"/>
          <w:sz w:val="24"/>
          <w:szCs w:val="24"/>
        </w:rPr>
        <w:t xml:space="preserve">10. évfolyamos </w:t>
      </w:r>
      <w:r w:rsidR="005E7E08">
        <w:rPr>
          <w:rFonts w:ascii="Times New Roman" w:hAnsi="Times New Roman" w:cs="Times New Roman"/>
          <w:sz w:val="24"/>
          <w:szCs w:val="24"/>
        </w:rPr>
        <w:t>gyermekük gimnáziumi életé</w:t>
      </w:r>
      <w:r>
        <w:rPr>
          <w:rFonts w:ascii="Times New Roman" w:hAnsi="Times New Roman" w:cs="Times New Roman"/>
          <w:sz w:val="24"/>
          <w:szCs w:val="24"/>
        </w:rPr>
        <w:t xml:space="preserve">ben: közeledik az érettségi és </w:t>
      </w:r>
      <w:r w:rsidR="005E7E08">
        <w:rPr>
          <w:rFonts w:ascii="Times New Roman" w:hAnsi="Times New Roman" w:cs="Times New Roman"/>
          <w:sz w:val="24"/>
          <w:szCs w:val="24"/>
        </w:rPr>
        <w:t>a felkészülés a munka világára</w:t>
      </w:r>
      <w:r>
        <w:rPr>
          <w:rFonts w:ascii="Times New Roman" w:hAnsi="Times New Roman" w:cs="Times New Roman"/>
          <w:sz w:val="24"/>
          <w:szCs w:val="24"/>
        </w:rPr>
        <w:t>. Nem mindegy, hog</w:t>
      </w:r>
      <w:r w:rsidR="005E7E08">
        <w:rPr>
          <w:rFonts w:ascii="Times New Roman" w:hAnsi="Times New Roman" w:cs="Times New Roman"/>
          <w:sz w:val="24"/>
          <w:szCs w:val="24"/>
        </w:rPr>
        <w:t>y milyen elszántsággal és céltudatossággal vágunk bele ebbe a folyamatba. Bár a tizenéves korosztály pályaképe még kialakulatlan és sokszor változhat is a következő években, mégsem szabad hagyni, hogy csak történjenek a dolgok velük, körülöttük.</w:t>
      </w:r>
      <w:r w:rsidR="00BE636B">
        <w:rPr>
          <w:rFonts w:ascii="Times New Roman" w:hAnsi="Times New Roman" w:cs="Times New Roman"/>
          <w:sz w:val="24"/>
          <w:szCs w:val="24"/>
        </w:rPr>
        <w:t xml:space="preserve"> Ezzel az információs anyaggal</w:t>
      </w:r>
      <w:r w:rsidR="00E02001">
        <w:rPr>
          <w:rFonts w:ascii="Times New Roman" w:hAnsi="Times New Roman" w:cs="Times New Roman"/>
          <w:sz w:val="24"/>
          <w:szCs w:val="24"/>
        </w:rPr>
        <w:t xml:space="preserve"> segíteni kívánjuk gyermekük pályaválasztásának és életpálya építésének folyamatát. Kérjük, hogy a következő hetekben </w:t>
      </w:r>
      <w:r w:rsidR="00811522" w:rsidRPr="00811522">
        <w:rPr>
          <w:rFonts w:ascii="Times New Roman" w:hAnsi="Times New Roman" w:cs="Times New Roman"/>
          <w:b/>
          <w:sz w:val="24"/>
          <w:szCs w:val="24"/>
        </w:rPr>
        <w:t xml:space="preserve">gyermekükkel </w:t>
      </w:r>
      <w:r w:rsidR="00E02001" w:rsidRPr="00811522">
        <w:rPr>
          <w:rFonts w:ascii="Times New Roman" w:hAnsi="Times New Roman" w:cs="Times New Roman"/>
          <w:b/>
          <w:sz w:val="24"/>
          <w:szCs w:val="24"/>
        </w:rPr>
        <w:t>közösen</w:t>
      </w:r>
      <w:r w:rsidR="00E02001">
        <w:rPr>
          <w:rFonts w:ascii="Times New Roman" w:hAnsi="Times New Roman" w:cs="Times New Roman"/>
          <w:sz w:val="24"/>
          <w:szCs w:val="24"/>
        </w:rPr>
        <w:t xml:space="preserve"> olvassák el ezt a tájékoztatót, </w:t>
      </w:r>
      <w:r w:rsidR="000D5906">
        <w:rPr>
          <w:rFonts w:ascii="Times New Roman" w:hAnsi="Times New Roman" w:cs="Times New Roman"/>
          <w:sz w:val="24"/>
          <w:szCs w:val="24"/>
        </w:rPr>
        <w:t xml:space="preserve">gondolkodjanak a benne foglaltakról, </w:t>
      </w:r>
      <w:r w:rsidR="00E02001">
        <w:rPr>
          <w:rFonts w:ascii="Times New Roman" w:hAnsi="Times New Roman" w:cs="Times New Roman"/>
          <w:sz w:val="24"/>
          <w:szCs w:val="24"/>
        </w:rPr>
        <w:t>informálódjanak és beszéljék meg a lehetőségeket, tervezzék együtt az elkövetkező évek tanulmányi munkáját.</w:t>
      </w:r>
      <w:r w:rsidR="005C01F0">
        <w:rPr>
          <w:rFonts w:ascii="Times New Roman" w:hAnsi="Times New Roman" w:cs="Times New Roman"/>
          <w:sz w:val="24"/>
          <w:szCs w:val="24"/>
        </w:rPr>
        <w:t xml:space="preserve"> Tapasztalataink szerint azok a tanulók, akik </w:t>
      </w:r>
      <w:r w:rsidR="0083623F">
        <w:rPr>
          <w:rFonts w:ascii="Times New Roman" w:hAnsi="Times New Roman" w:cs="Times New Roman"/>
          <w:sz w:val="24"/>
          <w:szCs w:val="24"/>
        </w:rPr>
        <w:t>reális és érdeklődésüknek megfelelő</w:t>
      </w:r>
      <w:r w:rsidR="005C01F0">
        <w:rPr>
          <w:rFonts w:ascii="Times New Roman" w:hAnsi="Times New Roman" w:cs="Times New Roman"/>
          <w:sz w:val="24"/>
          <w:szCs w:val="24"/>
        </w:rPr>
        <w:t xml:space="preserve"> célokat fogalmaznak meg a jövőjükkel kapcsolatban sokkal motiváltabbak a tanul</w:t>
      </w:r>
      <w:r w:rsidR="00832326">
        <w:rPr>
          <w:rFonts w:ascii="Times New Roman" w:hAnsi="Times New Roman" w:cs="Times New Roman"/>
          <w:sz w:val="24"/>
          <w:szCs w:val="24"/>
        </w:rPr>
        <w:t xml:space="preserve">ás </w:t>
      </w:r>
      <w:r w:rsidR="00E6258E">
        <w:rPr>
          <w:rFonts w:ascii="Times New Roman" w:hAnsi="Times New Roman" w:cs="Times New Roman"/>
          <w:sz w:val="24"/>
          <w:szCs w:val="24"/>
        </w:rPr>
        <w:t xml:space="preserve">és az információszerzés </w:t>
      </w:r>
      <w:r w:rsidR="00832326">
        <w:rPr>
          <w:rFonts w:ascii="Times New Roman" w:hAnsi="Times New Roman" w:cs="Times New Roman"/>
          <w:sz w:val="24"/>
          <w:szCs w:val="24"/>
        </w:rPr>
        <w:t>terén is és nagyobb biztonsággal mozognak</w:t>
      </w:r>
      <w:r w:rsidR="00675C96">
        <w:rPr>
          <w:rFonts w:ascii="Times New Roman" w:hAnsi="Times New Roman" w:cs="Times New Roman"/>
          <w:sz w:val="24"/>
          <w:szCs w:val="24"/>
        </w:rPr>
        <w:t xml:space="preserve"> a </w:t>
      </w:r>
      <w:r w:rsidR="00832326">
        <w:rPr>
          <w:rFonts w:ascii="Times New Roman" w:hAnsi="Times New Roman" w:cs="Times New Roman"/>
          <w:sz w:val="24"/>
          <w:szCs w:val="24"/>
        </w:rPr>
        <w:t>pályaválasztás útvesztőiben.</w:t>
      </w:r>
      <w:r w:rsidR="00963206">
        <w:rPr>
          <w:rFonts w:ascii="Times New Roman" w:hAnsi="Times New Roman" w:cs="Times New Roman"/>
          <w:sz w:val="24"/>
          <w:szCs w:val="24"/>
        </w:rPr>
        <w:t xml:space="preserve"> A</w:t>
      </w:r>
      <w:r w:rsidR="0027115E">
        <w:rPr>
          <w:rFonts w:ascii="Times New Roman" w:hAnsi="Times New Roman" w:cs="Times New Roman"/>
          <w:sz w:val="24"/>
          <w:szCs w:val="24"/>
        </w:rPr>
        <w:t xml:space="preserve"> mo</w:t>
      </w:r>
      <w:r w:rsidR="00BD5EB1">
        <w:rPr>
          <w:rFonts w:ascii="Times New Roman" w:hAnsi="Times New Roman" w:cs="Times New Roman"/>
          <w:sz w:val="24"/>
          <w:szCs w:val="24"/>
        </w:rPr>
        <w:t>st megfogalmazott és leírt tervek</w:t>
      </w:r>
      <w:r w:rsidR="0027115E">
        <w:rPr>
          <w:rFonts w:ascii="Times New Roman" w:hAnsi="Times New Roman" w:cs="Times New Roman"/>
          <w:sz w:val="24"/>
          <w:szCs w:val="24"/>
        </w:rPr>
        <w:t xml:space="preserve"> természetesen változhatnak, de ezt</w:t>
      </w:r>
      <w:r w:rsidR="0019110E">
        <w:rPr>
          <w:rFonts w:ascii="Times New Roman" w:hAnsi="Times New Roman" w:cs="Times New Roman"/>
          <w:sz w:val="24"/>
          <w:szCs w:val="24"/>
        </w:rPr>
        <w:t xml:space="preserve"> a fejlődést</w:t>
      </w:r>
      <w:r w:rsidR="0027115E">
        <w:rPr>
          <w:rFonts w:ascii="Times New Roman" w:hAnsi="Times New Roman" w:cs="Times New Roman"/>
          <w:sz w:val="24"/>
          <w:szCs w:val="24"/>
        </w:rPr>
        <w:t xml:space="preserve"> nyomon követni </w:t>
      </w:r>
      <w:r w:rsidR="0019110E">
        <w:rPr>
          <w:rFonts w:ascii="Times New Roman" w:hAnsi="Times New Roman" w:cs="Times New Roman"/>
          <w:sz w:val="24"/>
          <w:szCs w:val="24"/>
        </w:rPr>
        <w:t xml:space="preserve">és segítséget nyújtani </w:t>
      </w:r>
      <w:r w:rsidR="007349E5">
        <w:rPr>
          <w:rFonts w:ascii="Times New Roman" w:hAnsi="Times New Roman" w:cs="Times New Roman"/>
          <w:sz w:val="24"/>
          <w:szCs w:val="24"/>
        </w:rPr>
        <w:t>Önöknek és gyermeküknek az osztályfőnök</w:t>
      </w:r>
      <w:r w:rsidR="00EF19A1">
        <w:rPr>
          <w:rFonts w:ascii="Times New Roman" w:hAnsi="Times New Roman" w:cs="Times New Roman"/>
          <w:sz w:val="24"/>
          <w:szCs w:val="24"/>
        </w:rPr>
        <w:t>, a szaktanárok</w:t>
      </w:r>
      <w:r w:rsidR="0027115E">
        <w:rPr>
          <w:rFonts w:ascii="Times New Roman" w:hAnsi="Times New Roman" w:cs="Times New Roman"/>
          <w:sz w:val="24"/>
          <w:szCs w:val="24"/>
        </w:rPr>
        <w:t xml:space="preserve"> és a pályaválasztási t</w:t>
      </w:r>
      <w:r w:rsidR="007349E5">
        <w:rPr>
          <w:rFonts w:ascii="Times New Roman" w:hAnsi="Times New Roman" w:cs="Times New Roman"/>
          <w:sz w:val="24"/>
          <w:szCs w:val="24"/>
        </w:rPr>
        <w:t>anácsadói csoport munkatársai számára</w:t>
      </w:r>
      <w:r w:rsidR="0027115E">
        <w:rPr>
          <w:rFonts w:ascii="Times New Roman" w:hAnsi="Times New Roman" w:cs="Times New Roman"/>
          <w:sz w:val="24"/>
          <w:szCs w:val="24"/>
        </w:rPr>
        <w:t xml:space="preserve"> </w:t>
      </w:r>
      <w:r w:rsidR="0019110E">
        <w:rPr>
          <w:rFonts w:ascii="Times New Roman" w:hAnsi="Times New Roman" w:cs="Times New Roman"/>
          <w:sz w:val="24"/>
          <w:szCs w:val="24"/>
        </w:rPr>
        <w:t xml:space="preserve">is </w:t>
      </w:r>
      <w:r w:rsidR="0027115E">
        <w:rPr>
          <w:rFonts w:ascii="Times New Roman" w:hAnsi="Times New Roman" w:cs="Times New Roman"/>
          <w:sz w:val="24"/>
          <w:szCs w:val="24"/>
        </w:rPr>
        <w:t>sokkal könnyebb</w:t>
      </w:r>
      <w:r w:rsidR="0019110E">
        <w:rPr>
          <w:rFonts w:ascii="Times New Roman" w:hAnsi="Times New Roman" w:cs="Times New Roman"/>
          <w:sz w:val="24"/>
          <w:szCs w:val="24"/>
        </w:rPr>
        <w:t xml:space="preserve">, mint </w:t>
      </w:r>
      <w:r w:rsidR="00783649">
        <w:rPr>
          <w:rFonts w:ascii="Times New Roman" w:hAnsi="Times New Roman" w:cs="Times New Roman"/>
          <w:sz w:val="24"/>
          <w:szCs w:val="24"/>
        </w:rPr>
        <w:t>a konkrét célkitűzések</w:t>
      </w:r>
      <w:r w:rsidR="00584C0A">
        <w:rPr>
          <w:rFonts w:ascii="Times New Roman" w:hAnsi="Times New Roman" w:cs="Times New Roman"/>
          <w:sz w:val="24"/>
          <w:szCs w:val="24"/>
        </w:rPr>
        <w:t xml:space="preserve"> nélküli</w:t>
      </w:r>
      <w:r w:rsidR="00783649">
        <w:rPr>
          <w:rFonts w:ascii="Times New Roman" w:hAnsi="Times New Roman" w:cs="Times New Roman"/>
          <w:sz w:val="24"/>
          <w:szCs w:val="24"/>
        </w:rPr>
        <w:t xml:space="preserve">, </w:t>
      </w:r>
      <w:r w:rsidR="00717539">
        <w:rPr>
          <w:rFonts w:ascii="Times New Roman" w:hAnsi="Times New Roman" w:cs="Times New Roman"/>
          <w:sz w:val="24"/>
          <w:szCs w:val="24"/>
        </w:rPr>
        <w:t>segítséget nem kérő</w:t>
      </w:r>
      <w:r w:rsidR="00584C0A">
        <w:rPr>
          <w:rFonts w:ascii="Times New Roman" w:hAnsi="Times New Roman" w:cs="Times New Roman"/>
          <w:sz w:val="24"/>
          <w:szCs w:val="24"/>
        </w:rPr>
        <w:t xml:space="preserve"> fiatalt</w:t>
      </w:r>
      <w:r w:rsidR="00AE49D2">
        <w:rPr>
          <w:rFonts w:ascii="Times New Roman" w:hAnsi="Times New Roman" w:cs="Times New Roman"/>
          <w:sz w:val="24"/>
          <w:szCs w:val="24"/>
        </w:rPr>
        <w:t xml:space="preserve"> a hozzá illő életpálya felé</w:t>
      </w:r>
      <w:r w:rsidR="0027115E">
        <w:rPr>
          <w:rFonts w:ascii="Times New Roman" w:hAnsi="Times New Roman" w:cs="Times New Roman"/>
          <w:sz w:val="24"/>
          <w:szCs w:val="24"/>
        </w:rPr>
        <w:t xml:space="preserve"> </w:t>
      </w:r>
      <w:r w:rsidR="00783649">
        <w:rPr>
          <w:rFonts w:ascii="Times New Roman" w:hAnsi="Times New Roman" w:cs="Times New Roman"/>
          <w:sz w:val="24"/>
          <w:szCs w:val="24"/>
        </w:rPr>
        <w:t>terelgetni.</w:t>
      </w:r>
      <w:r w:rsidR="009632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41DE" w:rsidRPr="00BE340F" w:rsidRDefault="00891089" w:rsidP="008E49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Kérjük, hogy a s</w:t>
      </w:r>
      <w:r w:rsidR="00696349">
        <w:rPr>
          <w:rFonts w:ascii="Times New Roman" w:hAnsi="Times New Roman" w:cs="Times New Roman"/>
          <w:sz w:val="24"/>
          <w:szCs w:val="24"/>
        </w:rPr>
        <w:t xml:space="preserve">zülői és a tanulói tervezőlapot </w:t>
      </w:r>
      <w:r w:rsidR="0056481D" w:rsidRPr="0056481D">
        <w:rPr>
          <w:rFonts w:ascii="Times New Roman" w:hAnsi="Times New Roman" w:cs="Times New Roman"/>
          <w:b/>
          <w:sz w:val="32"/>
          <w:szCs w:val="32"/>
        </w:rPr>
        <w:t>március</w:t>
      </w:r>
      <w:r w:rsidR="00696349" w:rsidRPr="0056481D">
        <w:rPr>
          <w:rFonts w:ascii="Times New Roman" w:hAnsi="Times New Roman" w:cs="Times New Roman"/>
          <w:b/>
          <w:sz w:val="32"/>
          <w:szCs w:val="32"/>
        </w:rPr>
        <w:t xml:space="preserve"> 1. hetéig</w:t>
      </w:r>
      <w:r w:rsidRPr="005648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juttassák el a tanuló osztályfőnökének. </w:t>
      </w:r>
      <w:r w:rsidRPr="00A120EE">
        <w:rPr>
          <w:rFonts w:ascii="Times New Roman" w:hAnsi="Times New Roman" w:cs="Times New Roman"/>
          <w:b/>
          <w:i/>
          <w:sz w:val="24"/>
          <w:szCs w:val="24"/>
        </w:rPr>
        <w:t>(Az információs anyag</w:t>
      </w:r>
      <w:r w:rsidR="00AD34AB" w:rsidRPr="00A120EE">
        <w:rPr>
          <w:rFonts w:ascii="Times New Roman" w:hAnsi="Times New Roman" w:cs="Times New Roman"/>
          <w:b/>
          <w:i/>
          <w:sz w:val="24"/>
          <w:szCs w:val="24"/>
        </w:rPr>
        <w:t xml:space="preserve"> és az EGYMI által készített felmérés értékelése</w:t>
      </w:r>
      <w:r w:rsidRPr="00A120EE">
        <w:rPr>
          <w:rFonts w:ascii="Times New Roman" w:hAnsi="Times New Roman" w:cs="Times New Roman"/>
          <w:b/>
          <w:i/>
          <w:sz w:val="24"/>
          <w:szCs w:val="24"/>
        </w:rPr>
        <w:t xml:space="preserve"> maradjon a család birtokában későbbi tanulmányozásra.)</w:t>
      </w:r>
    </w:p>
    <w:p w:rsidR="00323AB8" w:rsidRPr="00FA64B8" w:rsidRDefault="00323AB8" w:rsidP="008E49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4B8">
        <w:rPr>
          <w:rFonts w:ascii="Times New Roman" w:hAnsi="Times New Roman" w:cs="Times New Roman"/>
          <w:b/>
          <w:sz w:val="24"/>
          <w:szCs w:val="24"/>
        </w:rPr>
        <w:t>Néhány fontos szempont és információ segítségképpen:</w:t>
      </w:r>
    </w:p>
    <w:p w:rsidR="00F320DA" w:rsidRPr="005B1AC4" w:rsidRDefault="00733758" w:rsidP="005B1093">
      <w:pPr>
        <w:spacing w:after="1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B1AC4">
        <w:rPr>
          <w:rFonts w:ascii="Times New Roman" w:hAnsi="Times New Roman" w:cs="Times New Roman"/>
          <w:b/>
          <w:i/>
          <w:sz w:val="24"/>
          <w:szCs w:val="24"/>
        </w:rPr>
        <w:t>Nyelvvizsgákról</w:t>
      </w:r>
      <w:r w:rsidR="005B1093" w:rsidRPr="005B1AC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31B3B" w:rsidRPr="005B1AC4" w:rsidRDefault="00031B3B" w:rsidP="00F320D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B1AC4">
        <w:rPr>
          <w:rFonts w:ascii="Times New Roman" w:hAnsi="Times New Roman" w:cs="Times New Roman"/>
          <w:b/>
          <w:i/>
          <w:sz w:val="24"/>
          <w:szCs w:val="24"/>
        </w:rPr>
        <w:t>2020-tól a felsőfokú képzésekbe való felvétel feltétele a B2 komplex nyelvvizsga megléte!</w:t>
      </w:r>
    </w:p>
    <w:p w:rsidR="00F320DA" w:rsidRPr="005B1AC4" w:rsidRDefault="003F2A27" w:rsidP="00F320D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B1AC4">
        <w:rPr>
          <w:rFonts w:ascii="Times New Roman" w:hAnsi="Times New Roman" w:cs="Times New Roman"/>
          <w:sz w:val="24"/>
          <w:szCs w:val="24"/>
        </w:rPr>
        <w:t xml:space="preserve">A 10. év végére a jó nyelvérzékkel rendelkezők- a megfelelő nyelvtudás birtokában- már </w:t>
      </w:r>
      <w:r w:rsidR="00031B3B" w:rsidRPr="005B1AC4">
        <w:rPr>
          <w:rFonts w:ascii="Times New Roman" w:hAnsi="Times New Roman" w:cs="Times New Roman"/>
          <w:sz w:val="24"/>
          <w:szCs w:val="24"/>
        </w:rPr>
        <w:t>próbálhatják a B2-es</w:t>
      </w:r>
      <w:r w:rsidRPr="005B1AC4">
        <w:rPr>
          <w:rFonts w:ascii="Times New Roman" w:hAnsi="Times New Roman" w:cs="Times New Roman"/>
          <w:sz w:val="24"/>
          <w:szCs w:val="24"/>
        </w:rPr>
        <w:t xml:space="preserve"> nyelvvizsgát. Erre készülni úgy</w:t>
      </w:r>
      <w:r w:rsidR="00637B84" w:rsidRPr="005B1AC4">
        <w:rPr>
          <w:rFonts w:ascii="Times New Roman" w:hAnsi="Times New Roman" w:cs="Times New Roman"/>
          <w:sz w:val="24"/>
          <w:szCs w:val="24"/>
        </w:rPr>
        <w:t xml:space="preserve"> tud, hogy először megoldja</w:t>
      </w:r>
      <w:r w:rsidRPr="005B1AC4">
        <w:rPr>
          <w:rFonts w:ascii="Times New Roman" w:hAnsi="Times New Roman" w:cs="Times New Roman"/>
          <w:sz w:val="24"/>
          <w:szCs w:val="24"/>
        </w:rPr>
        <w:t xml:space="preserve"> a középszintű érettségi anyagát az Internetről—ez A2-es szint. Amennyibe</w:t>
      </w:r>
      <w:r w:rsidR="00637B84" w:rsidRPr="005B1AC4">
        <w:rPr>
          <w:rFonts w:ascii="Times New Roman" w:hAnsi="Times New Roman" w:cs="Times New Roman"/>
          <w:sz w:val="24"/>
          <w:szCs w:val="24"/>
        </w:rPr>
        <w:t>n ezeket</w:t>
      </w:r>
      <w:r w:rsidRPr="005B1AC4">
        <w:rPr>
          <w:rFonts w:ascii="Times New Roman" w:hAnsi="Times New Roman" w:cs="Times New Roman"/>
          <w:sz w:val="24"/>
          <w:szCs w:val="24"/>
        </w:rPr>
        <w:t xml:space="preserve"> f</w:t>
      </w:r>
      <w:r w:rsidR="00637B84" w:rsidRPr="005B1AC4">
        <w:rPr>
          <w:rFonts w:ascii="Times New Roman" w:hAnsi="Times New Roman" w:cs="Times New Roman"/>
          <w:sz w:val="24"/>
          <w:szCs w:val="24"/>
        </w:rPr>
        <w:t>eladatonként 80% feletti eredménnyel végzi</w:t>
      </w:r>
      <w:r w:rsidRPr="005B1AC4">
        <w:rPr>
          <w:rFonts w:ascii="Times New Roman" w:hAnsi="Times New Roman" w:cs="Times New Roman"/>
          <w:sz w:val="24"/>
          <w:szCs w:val="24"/>
        </w:rPr>
        <w:t xml:space="preserve">, akkor már mindenképpen elkezdheti a középszintű nyelvvizsga feladatait. Ezt bármilyen, a könyvesboltokban B2-es jelzéssel ellátott kiadványból megteheti. </w:t>
      </w:r>
    </w:p>
    <w:p w:rsidR="003F2A27" w:rsidRPr="005B1AC4" w:rsidRDefault="003F2A27" w:rsidP="00F320DA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5B1AC4">
        <w:rPr>
          <w:rFonts w:ascii="Times New Roman" w:hAnsi="Times New Roman" w:cs="Times New Roman"/>
          <w:sz w:val="24"/>
          <w:szCs w:val="24"/>
        </w:rPr>
        <w:t>A magnóhallgatás részhez javasoljuk az emelt szintű érettségi magnóhallgatási feladatait. Az eredményesebb felkészülés érdekében a 10. és 11. évfolyamon kötelező próbanyelvvizsgát tartunk. Februárban a szóbelire és a magnóhallgatásra kerül sor, míg az írásbeli rész május első hetében lesz. Ezzel az a</w:t>
      </w:r>
      <w:r w:rsidR="006C4D85" w:rsidRPr="005B1AC4">
        <w:rPr>
          <w:rFonts w:ascii="Times New Roman" w:hAnsi="Times New Roman" w:cs="Times New Roman"/>
          <w:sz w:val="24"/>
          <w:szCs w:val="24"/>
        </w:rPr>
        <w:t xml:space="preserve"> </w:t>
      </w:r>
      <w:r w:rsidRPr="005B1AC4">
        <w:rPr>
          <w:rFonts w:ascii="Times New Roman" w:hAnsi="Times New Roman" w:cs="Times New Roman"/>
          <w:sz w:val="24"/>
          <w:szCs w:val="24"/>
        </w:rPr>
        <w:t>célunk, hogy a tanuló visszajelzést kapjon a nyelvtudásáról, ami a nyelvvizsgára készülést megkönnyítheti.</w:t>
      </w:r>
    </w:p>
    <w:p w:rsidR="00F320DA" w:rsidRPr="005B1AC4" w:rsidRDefault="003F2A27" w:rsidP="00F320DA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5B1AC4">
        <w:rPr>
          <w:rFonts w:ascii="Times New Roman" w:hAnsi="Times New Roman" w:cs="Times New Roman"/>
          <w:sz w:val="24"/>
          <w:szCs w:val="24"/>
        </w:rPr>
        <w:t xml:space="preserve">Többféle nyelvvizsga létezik, melyek nehézségi foka attól függ, hogy gyermeke miben gyengébb. Olyat érdemes választani, amiben a gyengeség a legkevésbé mérettetik. Ebben a kérdésben érdemes kikérni a szaktanár véleményét. </w:t>
      </w:r>
    </w:p>
    <w:p w:rsidR="006C4D85" w:rsidRPr="005B1AC4" w:rsidRDefault="003F2A27" w:rsidP="00F320DA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5B1AC4">
        <w:rPr>
          <w:rFonts w:ascii="Times New Roman" w:hAnsi="Times New Roman" w:cs="Times New Roman"/>
          <w:sz w:val="24"/>
          <w:szCs w:val="24"/>
        </w:rPr>
        <w:t>Tudja mindenki, hogy a nyelvet csak sok-sok gyakorlással lehet elsajátítani. Ezért elengedhetetlen a folyamatos és nem kampányszerű tanulás. Nézzenek sok filmet feliratozva célnyelven, olvassanak rövid cikkeket netről.</w:t>
      </w:r>
    </w:p>
    <w:p w:rsidR="00733758" w:rsidRPr="006C4D85" w:rsidRDefault="00733758" w:rsidP="006C4D8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63299">
        <w:rPr>
          <w:rFonts w:ascii="Times New Roman" w:hAnsi="Times New Roman" w:cs="Times New Roman"/>
          <w:b/>
          <w:i/>
          <w:sz w:val="24"/>
          <w:szCs w:val="24"/>
        </w:rPr>
        <w:t>Előrehozott érettségiről</w:t>
      </w:r>
    </w:p>
    <w:p w:rsidR="00FA64B8" w:rsidRPr="006C4D85" w:rsidRDefault="00363299" w:rsidP="008E49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Csak idegen nyelvekből és informatika tantárgyból lehet tenni előrehozott érettségi vizsgát és kizárólag a tavaszi vizsgaidőszakban, melynek jelentkezési határideje februá</w:t>
      </w:r>
      <w:r w:rsidR="000712A1">
        <w:rPr>
          <w:rFonts w:ascii="Times New Roman" w:hAnsi="Times New Roman" w:cs="Times New Roman"/>
          <w:sz w:val="24"/>
          <w:szCs w:val="24"/>
        </w:rPr>
        <w:t xml:space="preserve">r 15. </w:t>
      </w:r>
      <w:r w:rsidR="00BB50FE">
        <w:rPr>
          <w:rFonts w:ascii="Times New Roman" w:hAnsi="Times New Roman" w:cs="Times New Roman"/>
          <w:sz w:val="24"/>
          <w:szCs w:val="24"/>
        </w:rPr>
        <w:t xml:space="preserve">Egy vizsgaidőszakban </w:t>
      </w:r>
      <w:r w:rsidR="00B53168">
        <w:rPr>
          <w:rFonts w:ascii="Times New Roman" w:hAnsi="Times New Roman" w:cs="Times New Roman"/>
          <w:sz w:val="24"/>
          <w:szCs w:val="24"/>
        </w:rPr>
        <w:t xml:space="preserve">egy tantárgyból </w:t>
      </w:r>
      <w:r w:rsidR="00BB50FE">
        <w:rPr>
          <w:rFonts w:ascii="Times New Roman" w:hAnsi="Times New Roman" w:cs="Times New Roman"/>
          <w:sz w:val="24"/>
          <w:szCs w:val="24"/>
        </w:rPr>
        <w:t>k</w:t>
      </w:r>
      <w:r w:rsidR="000712A1">
        <w:rPr>
          <w:rFonts w:ascii="Times New Roman" w:hAnsi="Times New Roman" w:cs="Times New Roman"/>
          <w:sz w:val="24"/>
          <w:szCs w:val="24"/>
        </w:rPr>
        <w:t xml:space="preserve">özép- </w:t>
      </w:r>
      <w:r>
        <w:rPr>
          <w:rFonts w:ascii="Times New Roman" w:hAnsi="Times New Roman" w:cs="Times New Roman"/>
          <w:sz w:val="24"/>
          <w:szCs w:val="24"/>
        </w:rPr>
        <w:t>vagy emelt szintű elő</w:t>
      </w:r>
      <w:r w:rsidR="001D50A3">
        <w:rPr>
          <w:rFonts w:ascii="Times New Roman" w:hAnsi="Times New Roman" w:cs="Times New Roman"/>
          <w:sz w:val="24"/>
          <w:szCs w:val="24"/>
        </w:rPr>
        <w:t>rehozott érettségi vizsga tehető</w:t>
      </w:r>
      <w:r w:rsidR="000712A1">
        <w:rPr>
          <w:rFonts w:ascii="Times New Roman" w:hAnsi="Times New Roman" w:cs="Times New Roman"/>
          <w:sz w:val="24"/>
          <w:szCs w:val="24"/>
        </w:rPr>
        <w:t>. J</w:t>
      </w:r>
      <w:r>
        <w:rPr>
          <w:rFonts w:ascii="Times New Roman" w:hAnsi="Times New Roman" w:cs="Times New Roman"/>
          <w:sz w:val="24"/>
          <w:szCs w:val="24"/>
        </w:rPr>
        <w:t>avasoljuk, hogy először a középszintű vizsgán mérje meg tudását a tanuló, majd ezt követően bármelyik vizsgaidőszakban lehetősége van emelt szintű vizsgára j</w:t>
      </w:r>
      <w:r w:rsidR="000712A1">
        <w:rPr>
          <w:rFonts w:ascii="Times New Roman" w:hAnsi="Times New Roman" w:cs="Times New Roman"/>
          <w:sz w:val="24"/>
          <w:szCs w:val="24"/>
        </w:rPr>
        <w:t>elentkezni az adott tantárgyból</w:t>
      </w:r>
      <w:r>
        <w:rPr>
          <w:rFonts w:ascii="Times New Roman" w:hAnsi="Times New Roman" w:cs="Times New Roman"/>
          <w:sz w:val="24"/>
          <w:szCs w:val="24"/>
        </w:rPr>
        <w:t>.</w:t>
      </w:r>
      <w:r w:rsidR="000712A1">
        <w:rPr>
          <w:rFonts w:ascii="Times New Roman" w:hAnsi="Times New Roman" w:cs="Times New Roman"/>
          <w:sz w:val="24"/>
          <w:szCs w:val="24"/>
        </w:rPr>
        <w:t xml:space="preserve"> Ha még tanulja az adott tantárgyat, </w:t>
      </w:r>
      <w:r w:rsidR="000712A1">
        <w:rPr>
          <w:rFonts w:ascii="Times New Roman" w:hAnsi="Times New Roman" w:cs="Times New Roman"/>
          <w:sz w:val="24"/>
          <w:szCs w:val="24"/>
        </w:rPr>
        <w:lastRenderedPageBreak/>
        <w:t>akkor osztályozó vizsgát kell tennie az érettségi vizsgát megelőző időszakban (április). Az osztályozó vizsgát kérvényezni kell és a szaktanár az iskola helyi pedagógiai programjának megfelelően támogatja vagy sem a tanuló jelentkezését.</w:t>
      </w:r>
      <w:r w:rsidR="00D120FC">
        <w:rPr>
          <w:rFonts w:ascii="Times New Roman" w:hAnsi="Times New Roman" w:cs="Times New Roman"/>
          <w:sz w:val="24"/>
          <w:szCs w:val="24"/>
        </w:rPr>
        <w:t xml:space="preserve"> </w:t>
      </w:r>
      <w:r w:rsidR="00E22E7A">
        <w:rPr>
          <w:rFonts w:ascii="Times New Roman" w:hAnsi="Times New Roman" w:cs="Times New Roman"/>
          <w:sz w:val="24"/>
          <w:szCs w:val="24"/>
        </w:rPr>
        <w:t xml:space="preserve">A </w:t>
      </w:r>
      <w:r w:rsidR="00632881">
        <w:rPr>
          <w:rFonts w:ascii="Times New Roman" w:hAnsi="Times New Roman" w:cs="Times New Roman"/>
          <w:sz w:val="24"/>
          <w:szCs w:val="24"/>
        </w:rPr>
        <w:t xml:space="preserve">szükséges kérvény megtalálható </w:t>
      </w:r>
      <w:r w:rsidR="00E22E7A">
        <w:rPr>
          <w:rFonts w:ascii="Times New Roman" w:hAnsi="Times New Roman" w:cs="Times New Roman"/>
          <w:sz w:val="24"/>
          <w:szCs w:val="24"/>
        </w:rPr>
        <w:t xml:space="preserve">iskolánk honlapján. </w:t>
      </w:r>
      <w:r w:rsidR="00D120FC">
        <w:rPr>
          <w:rFonts w:ascii="Times New Roman" w:hAnsi="Times New Roman" w:cs="Times New Roman"/>
          <w:sz w:val="24"/>
          <w:szCs w:val="24"/>
        </w:rPr>
        <w:t>Az osztályozó vizsgát az isko</w:t>
      </w:r>
      <w:r w:rsidR="00B53168">
        <w:rPr>
          <w:rFonts w:ascii="Times New Roman" w:hAnsi="Times New Roman" w:cs="Times New Roman"/>
          <w:sz w:val="24"/>
          <w:szCs w:val="24"/>
        </w:rPr>
        <w:t>la oktatási igazgató</w:t>
      </w:r>
      <w:r w:rsidR="00D120FC">
        <w:rPr>
          <w:rFonts w:ascii="Times New Roman" w:hAnsi="Times New Roman" w:cs="Times New Roman"/>
          <w:sz w:val="24"/>
          <w:szCs w:val="24"/>
        </w:rPr>
        <w:t>helyettese</w:t>
      </w:r>
      <w:r w:rsidR="00E22E7A">
        <w:rPr>
          <w:rFonts w:ascii="Times New Roman" w:hAnsi="Times New Roman" w:cs="Times New Roman"/>
          <w:sz w:val="24"/>
          <w:szCs w:val="24"/>
        </w:rPr>
        <w:t xml:space="preserve"> szervezi. </w:t>
      </w:r>
      <w:r w:rsidR="00632881">
        <w:rPr>
          <w:rFonts w:ascii="Times New Roman" w:hAnsi="Times New Roman" w:cs="Times New Roman"/>
          <w:sz w:val="24"/>
          <w:szCs w:val="24"/>
        </w:rPr>
        <w:t xml:space="preserve">A vizsga eredménye lesz a tanuló által szerzett </w:t>
      </w:r>
      <w:r w:rsidR="006963A3">
        <w:rPr>
          <w:rFonts w:ascii="Times New Roman" w:hAnsi="Times New Roman" w:cs="Times New Roman"/>
          <w:sz w:val="24"/>
          <w:szCs w:val="24"/>
        </w:rPr>
        <w:t xml:space="preserve">és bizonyítványba is beírt </w:t>
      </w:r>
      <w:r w:rsidR="00632881">
        <w:rPr>
          <w:rFonts w:ascii="Times New Roman" w:hAnsi="Times New Roman" w:cs="Times New Roman"/>
          <w:sz w:val="24"/>
          <w:szCs w:val="24"/>
        </w:rPr>
        <w:t>osztályzat a magasabb (11 és/vagy 12. évfolyamokon)</w:t>
      </w:r>
      <w:r w:rsidR="009256F7">
        <w:rPr>
          <w:rFonts w:ascii="Times New Roman" w:hAnsi="Times New Roman" w:cs="Times New Roman"/>
          <w:sz w:val="24"/>
          <w:szCs w:val="24"/>
        </w:rPr>
        <w:t>.</w:t>
      </w:r>
      <w:r w:rsidR="00020D8F">
        <w:rPr>
          <w:rFonts w:ascii="Times New Roman" w:hAnsi="Times New Roman" w:cs="Times New Roman"/>
          <w:sz w:val="24"/>
          <w:szCs w:val="24"/>
        </w:rPr>
        <w:t xml:space="preserve"> Ha az előrehozott vizsgát a tanuló nem fejezi be (vagyis nem írja meg az írásbeli részt, vagy nem megy el a szóbeli vizsgára), az adott tantárgyból csak a 12. év végén esedékes rendes érettségi vizsgán javíthat.</w:t>
      </w:r>
    </w:p>
    <w:p w:rsidR="00F320DA" w:rsidRDefault="00733758" w:rsidP="00F320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299">
        <w:rPr>
          <w:rFonts w:ascii="Times New Roman" w:hAnsi="Times New Roman" w:cs="Times New Roman"/>
          <w:b/>
          <w:i/>
          <w:sz w:val="24"/>
          <w:szCs w:val="24"/>
        </w:rPr>
        <w:t>Az érettségi tantárgyakról</w:t>
      </w:r>
    </w:p>
    <w:p w:rsidR="00AC57F8" w:rsidRPr="00AC57F8" w:rsidRDefault="00AC57F8" w:rsidP="00F320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érettségi bizonyítvány megszerzéséhez minimum 5 tantárgyból kell érettségi vizsgát tenni. Kötelező magyar nyelv- és irodalom, történelem. matematika, egy választott idegen nyelv és egy választott tantárgyból érettségi eredményt szerezni.</w:t>
      </w:r>
      <w:r w:rsidRPr="00AC57F8">
        <w:rPr>
          <w:rFonts w:ascii="Times New Roman" w:hAnsi="Times New Roman" w:cs="Times New Roman"/>
          <w:sz w:val="24"/>
          <w:szCs w:val="24"/>
        </w:rPr>
        <w:t xml:space="preserve"> </w:t>
      </w:r>
      <w:r w:rsidR="00E824D5">
        <w:rPr>
          <w:rFonts w:ascii="Times New Roman" w:hAnsi="Times New Roman" w:cs="Times New Roman"/>
          <w:sz w:val="24"/>
          <w:szCs w:val="24"/>
        </w:rPr>
        <w:t>Az idegen nyelv lehet bármely, a tanuló által tanult nyelv, függetlenül attól, hogy első vagy második idegen nyelvként tanulja az iskolában. A választott tantárgy lehet: a másik idegen nyelv, informatika, fizika, kémi</w:t>
      </w:r>
      <w:r w:rsidR="0056481D">
        <w:rPr>
          <w:rFonts w:ascii="Times New Roman" w:hAnsi="Times New Roman" w:cs="Times New Roman"/>
          <w:sz w:val="24"/>
          <w:szCs w:val="24"/>
        </w:rPr>
        <w:t xml:space="preserve">a, biológia, földrajz, </w:t>
      </w:r>
      <w:r w:rsidR="00E824D5">
        <w:rPr>
          <w:rFonts w:ascii="Times New Roman" w:hAnsi="Times New Roman" w:cs="Times New Roman"/>
          <w:sz w:val="24"/>
          <w:szCs w:val="24"/>
        </w:rPr>
        <w:t>vizuális kultúra, h</w:t>
      </w:r>
      <w:r w:rsidR="006C4D85">
        <w:rPr>
          <w:rFonts w:ascii="Times New Roman" w:hAnsi="Times New Roman" w:cs="Times New Roman"/>
          <w:sz w:val="24"/>
          <w:szCs w:val="24"/>
        </w:rPr>
        <w:t>it- és erkölcstan, testnevelés</w:t>
      </w:r>
      <w:r w:rsidR="008C2A59">
        <w:rPr>
          <w:rFonts w:ascii="Times New Roman" w:hAnsi="Times New Roman" w:cs="Times New Roman"/>
          <w:sz w:val="24"/>
          <w:szCs w:val="24"/>
        </w:rPr>
        <w:t xml:space="preserve">, </w:t>
      </w:r>
      <w:r w:rsidR="00554583">
        <w:rPr>
          <w:rFonts w:ascii="Times New Roman" w:hAnsi="Times New Roman" w:cs="Times New Roman"/>
          <w:sz w:val="24"/>
          <w:szCs w:val="24"/>
        </w:rPr>
        <w:t xml:space="preserve">társadalomismeret, </w:t>
      </w:r>
      <w:r w:rsidR="008C2A59">
        <w:rPr>
          <w:rFonts w:ascii="Times New Roman" w:hAnsi="Times New Roman" w:cs="Times New Roman"/>
          <w:sz w:val="24"/>
          <w:szCs w:val="24"/>
        </w:rPr>
        <w:t>mozgókép- és médiaismeret (</w:t>
      </w:r>
      <w:r w:rsidR="00554583">
        <w:rPr>
          <w:rFonts w:ascii="Times New Roman" w:hAnsi="Times New Roman" w:cs="Times New Roman"/>
          <w:sz w:val="24"/>
          <w:szCs w:val="24"/>
        </w:rPr>
        <w:t>az utóbbi kettőből csak akkor, ha van a tantárgyból</w:t>
      </w:r>
      <w:r w:rsidR="008C2A59">
        <w:rPr>
          <w:rFonts w:ascii="Times New Roman" w:hAnsi="Times New Roman" w:cs="Times New Roman"/>
          <w:sz w:val="24"/>
          <w:szCs w:val="24"/>
        </w:rPr>
        <w:t xml:space="preserve"> két </w:t>
      </w:r>
      <w:r w:rsidR="00554583">
        <w:rPr>
          <w:rFonts w:ascii="Times New Roman" w:hAnsi="Times New Roman" w:cs="Times New Roman"/>
          <w:sz w:val="24"/>
          <w:szCs w:val="24"/>
        </w:rPr>
        <w:t>é</w:t>
      </w:r>
      <w:r w:rsidR="008C2A59">
        <w:rPr>
          <w:rFonts w:ascii="Times New Roman" w:hAnsi="Times New Roman" w:cs="Times New Roman"/>
          <w:sz w:val="24"/>
          <w:szCs w:val="24"/>
        </w:rPr>
        <w:t>v végi osztályzata)</w:t>
      </w:r>
      <w:r w:rsidR="006C4D85">
        <w:rPr>
          <w:rFonts w:ascii="Times New Roman" w:hAnsi="Times New Roman" w:cs="Times New Roman"/>
          <w:sz w:val="24"/>
          <w:szCs w:val="24"/>
        </w:rPr>
        <w:t xml:space="preserve">. </w:t>
      </w:r>
      <w:r w:rsidR="00AE0A3A">
        <w:rPr>
          <w:rFonts w:ascii="Times New Roman" w:hAnsi="Times New Roman" w:cs="Times New Roman"/>
          <w:sz w:val="24"/>
          <w:szCs w:val="24"/>
        </w:rPr>
        <w:t>Természetesen lehet -</w:t>
      </w:r>
      <w:r w:rsidR="003C7A67">
        <w:rPr>
          <w:rFonts w:ascii="Times New Roman" w:hAnsi="Times New Roman" w:cs="Times New Roman"/>
          <w:sz w:val="24"/>
          <w:szCs w:val="24"/>
        </w:rPr>
        <w:t xml:space="preserve"> bizonyos esetekben szükséges is</w:t>
      </w:r>
      <w:r w:rsidR="00AE0A3A">
        <w:rPr>
          <w:rFonts w:ascii="Times New Roman" w:hAnsi="Times New Roman" w:cs="Times New Roman"/>
          <w:sz w:val="24"/>
          <w:szCs w:val="24"/>
        </w:rPr>
        <w:t xml:space="preserve"> -</w:t>
      </w:r>
      <w:r w:rsidR="003C7A67">
        <w:rPr>
          <w:rFonts w:ascii="Times New Roman" w:hAnsi="Times New Roman" w:cs="Times New Roman"/>
          <w:sz w:val="24"/>
          <w:szCs w:val="24"/>
        </w:rPr>
        <w:t xml:space="preserve"> ötnél több tantárgyból érettségi eredményt szerezni. Például azoknak a</w:t>
      </w:r>
      <w:r w:rsidR="00F51929">
        <w:rPr>
          <w:rFonts w:ascii="Times New Roman" w:hAnsi="Times New Roman" w:cs="Times New Roman"/>
          <w:sz w:val="24"/>
          <w:szCs w:val="24"/>
        </w:rPr>
        <w:t xml:space="preserve"> diákoknak, akik két választott</w:t>
      </w:r>
      <w:r w:rsidR="003C7A67">
        <w:rPr>
          <w:rFonts w:ascii="Times New Roman" w:hAnsi="Times New Roman" w:cs="Times New Roman"/>
          <w:sz w:val="24"/>
          <w:szCs w:val="24"/>
        </w:rPr>
        <w:t xml:space="preserve"> tantárgy érettségi eredményével kívánnak továbbtanulni.</w:t>
      </w:r>
      <w:r w:rsidR="00720937">
        <w:rPr>
          <w:rFonts w:ascii="Times New Roman" w:hAnsi="Times New Roman" w:cs="Times New Roman"/>
          <w:sz w:val="24"/>
          <w:szCs w:val="24"/>
        </w:rPr>
        <w:t xml:space="preserve"> Az érettségi tantárgyak kiválasztása során (idegen nyelv és 5. illetve 6. tantárgy esetében) szükséges tehát figyelembe venni a tanuló érdeklődésén és tudásán túl a továbbtanulási szakirány</w:t>
      </w:r>
      <w:r w:rsidR="00AB579A">
        <w:rPr>
          <w:rFonts w:ascii="Times New Roman" w:hAnsi="Times New Roman" w:cs="Times New Roman"/>
          <w:sz w:val="24"/>
          <w:szCs w:val="24"/>
        </w:rPr>
        <w:t xml:space="preserve"> eléréséhez szükséges és előírt érettségi tantárgyakat</w:t>
      </w:r>
      <w:r w:rsidR="00E8505B">
        <w:rPr>
          <w:rFonts w:ascii="Times New Roman" w:hAnsi="Times New Roman" w:cs="Times New Roman"/>
          <w:sz w:val="24"/>
          <w:szCs w:val="24"/>
        </w:rPr>
        <w:t>.</w:t>
      </w:r>
    </w:p>
    <w:p w:rsidR="00F320DA" w:rsidRDefault="00F320DA" w:rsidP="00F320D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320DA" w:rsidRDefault="00363299" w:rsidP="00F320D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63299">
        <w:rPr>
          <w:rFonts w:ascii="Times New Roman" w:hAnsi="Times New Roman" w:cs="Times New Roman"/>
          <w:b/>
          <w:i/>
          <w:sz w:val="24"/>
          <w:szCs w:val="24"/>
        </w:rPr>
        <w:t>Felsőoktatási szakirányokról</w:t>
      </w:r>
    </w:p>
    <w:p w:rsidR="0013741E" w:rsidRPr="00F320DA" w:rsidRDefault="008A7A29" w:rsidP="00F320D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Azok a tanulók, akik a felsőoktatásban szeretnének továbbtanulni az érettségit követően</w:t>
      </w:r>
      <w:r w:rsidR="00990E2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feltétlenül kezdjenek el tájékozódni a </w:t>
      </w:r>
      <w:hyperlink r:id="rId6" w:history="1">
        <w:r w:rsidRPr="00FE31AB">
          <w:rPr>
            <w:rStyle w:val="Hiperhivatkozs"/>
            <w:rFonts w:ascii="Times New Roman" w:hAnsi="Times New Roman" w:cs="Times New Roman"/>
            <w:sz w:val="24"/>
            <w:szCs w:val="24"/>
          </w:rPr>
          <w:t>www.felvi.hu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honlapon. Ez lesz a következő években a felvételivel kapcsolatos legfontosabb hivatalos információs forrásuk. </w:t>
      </w:r>
      <w:r w:rsidR="00790307">
        <w:rPr>
          <w:rFonts w:ascii="Times New Roman" w:hAnsi="Times New Roman" w:cs="Times New Roman"/>
          <w:sz w:val="24"/>
          <w:szCs w:val="24"/>
        </w:rPr>
        <w:t>(Jelenleg a 2018</w:t>
      </w:r>
      <w:r w:rsidR="008857B7">
        <w:rPr>
          <w:rFonts w:ascii="Times New Roman" w:hAnsi="Times New Roman" w:cs="Times New Roman"/>
          <w:sz w:val="24"/>
          <w:szCs w:val="24"/>
        </w:rPr>
        <w:t>. évi felvételi eljárásra vonatkozó információkat találják meg rajta, de</w:t>
      </w:r>
      <w:r w:rsidR="00790307">
        <w:rPr>
          <w:rFonts w:ascii="Times New Roman" w:hAnsi="Times New Roman" w:cs="Times New Roman"/>
          <w:sz w:val="24"/>
          <w:szCs w:val="24"/>
        </w:rPr>
        <w:t xml:space="preserve"> ez változhat 2020</w:t>
      </w:r>
      <w:r w:rsidR="008857B7">
        <w:rPr>
          <w:rFonts w:ascii="Times New Roman" w:hAnsi="Times New Roman" w:cs="Times New Roman"/>
          <w:sz w:val="24"/>
          <w:szCs w:val="24"/>
        </w:rPr>
        <w:t xml:space="preserve">-ig.) </w:t>
      </w:r>
      <w:r w:rsidR="00760AB8">
        <w:rPr>
          <w:rFonts w:ascii="Times New Roman" w:hAnsi="Times New Roman" w:cs="Times New Roman"/>
          <w:sz w:val="24"/>
          <w:szCs w:val="24"/>
        </w:rPr>
        <w:t>Érde</w:t>
      </w:r>
      <w:r w:rsidR="005160E3">
        <w:rPr>
          <w:rFonts w:ascii="Times New Roman" w:hAnsi="Times New Roman" w:cs="Times New Roman"/>
          <w:sz w:val="24"/>
          <w:szCs w:val="24"/>
        </w:rPr>
        <w:t xml:space="preserve">mes a tanulónak regisztrálni (akár szülőnek </w:t>
      </w:r>
      <w:r w:rsidR="00760AB8">
        <w:rPr>
          <w:rFonts w:ascii="Times New Roman" w:hAnsi="Times New Roman" w:cs="Times New Roman"/>
          <w:sz w:val="24"/>
          <w:szCs w:val="24"/>
        </w:rPr>
        <w:t>is)</w:t>
      </w:r>
      <w:r w:rsidR="005160E3">
        <w:rPr>
          <w:rFonts w:ascii="Times New Roman" w:hAnsi="Times New Roman" w:cs="Times New Roman"/>
          <w:sz w:val="24"/>
          <w:szCs w:val="24"/>
        </w:rPr>
        <w:t xml:space="preserve"> és </w:t>
      </w:r>
      <w:r w:rsidR="00A14E60">
        <w:rPr>
          <w:rFonts w:ascii="Times New Roman" w:hAnsi="Times New Roman" w:cs="Times New Roman"/>
          <w:sz w:val="24"/>
          <w:szCs w:val="24"/>
        </w:rPr>
        <w:t>folyamatosan olvasgatni, gyűjteni az érdeklődésnek megfelelő információkat.</w:t>
      </w:r>
      <w:r w:rsidR="00E739DE">
        <w:rPr>
          <w:rFonts w:ascii="Times New Roman" w:hAnsi="Times New Roman" w:cs="Times New Roman"/>
          <w:sz w:val="24"/>
          <w:szCs w:val="24"/>
        </w:rPr>
        <w:t xml:space="preserve"> </w:t>
      </w:r>
      <w:r w:rsidR="008F3F70">
        <w:rPr>
          <w:rFonts w:ascii="Times New Roman" w:hAnsi="Times New Roman" w:cs="Times New Roman"/>
          <w:sz w:val="24"/>
          <w:szCs w:val="24"/>
        </w:rPr>
        <w:t>Először</w:t>
      </w:r>
      <w:r w:rsidR="00E832FA">
        <w:rPr>
          <w:rFonts w:ascii="Times New Roman" w:hAnsi="Times New Roman" w:cs="Times New Roman"/>
          <w:sz w:val="24"/>
          <w:szCs w:val="24"/>
        </w:rPr>
        <w:t xml:space="preserve"> a</w:t>
      </w:r>
      <w:r w:rsidR="008F3F70">
        <w:rPr>
          <w:rFonts w:ascii="Times New Roman" w:hAnsi="Times New Roman" w:cs="Times New Roman"/>
          <w:sz w:val="24"/>
          <w:szCs w:val="24"/>
        </w:rPr>
        <w:t>z egyes szakokkal kapcsolatos leírások áttanulmányozására van szükség</w:t>
      </w:r>
      <w:r w:rsidR="00E832FA">
        <w:rPr>
          <w:rFonts w:ascii="Times New Roman" w:hAnsi="Times New Roman" w:cs="Times New Roman"/>
          <w:sz w:val="24"/>
          <w:szCs w:val="24"/>
        </w:rPr>
        <w:t xml:space="preserve"> </w:t>
      </w:r>
      <w:r w:rsidR="008F3F70">
        <w:rPr>
          <w:rFonts w:ascii="Times New Roman" w:hAnsi="Times New Roman" w:cs="Times New Roman"/>
          <w:sz w:val="24"/>
          <w:szCs w:val="24"/>
        </w:rPr>
        <w:t>(</w:t>
      </w:r>
      <w:r w:rsidR="00E832FA">
        <w:rPr>
          <w:rFonts w:ascii="Times New Roman" w:hAnsi="Times New Roman" w:cs="Times New Roman"/>
          <w:sz w:val="24"/>
          <w:szCs w:val="24"/>
        </w:rPr>
        <w:t>szakleírások</w:t>
      </w:r>
      <w:r w:rsidR="008F3F70">
        <w:rPr>
          <w:rFonts w:ascii="Times New Roman" w:hAnsi="Times New Roman" w:cs="Times New Roman"/>
          <w:sz w:val="24"/>
          <w:szCs w:val="24"/>
        </w:rPr>
        <w:t xml:space="preserve">), valamint arra, hogy ez a szak mely felsőoktatási </w:t>
      </w:r>
      <w:proofErr w:type="gramStart"/>
      <w:r w:rsidR="008F3F70">
        <w:rPr>
          <w:rFonts w:ascii="Times New Roman" w:hAnsi="Times New Roman" w:cs="Times New Roman"/>
          <w:sz w:val="24"/>
          <w:szCs w:val="24"/>
        </w:rPr>
        <w:t>intézmény(</w:t>
      </w:r>
      <w:proofErr w:type="spellStart"/>
      <w:proofErr w:type="gramEnd"/>
      <w:r w:rsidR="008F3F70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="008F3F70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8F3F70">
        <w:rPr>
          <w:rFonts w:ascii="Times New Roman" w:hAnsi="Times New Roman" w:cs="Times New Roman"/>
          <w:sz w:val="24"/>
          <w:szCs w:val="24"/>
        </w:rPr>
        <w:t>ben</w:t>
      </w:r>
      <w:proofErr w:type="spellEnd"/>
      <w:r w:rsidR="00CC4AE8">
        <w:rPr>
          <w:rFonts w:ascii="Times New Roman" w:hAnsi="Times New Roman" w:cs="Times New Roman"/>
          <w:sz w:val="24"/>
          <w:szCs w:val="24"/>
        </w:rPr>
        <w:t xml:space="preserve"> érhető el és mely tantárgyak érettségi eredményeiből számolható felvételi pontszám.</w:t>
      </w:r>
      <w:r w:rsidR="00707A39">
        <w:rPr>
          <w:rFonts w:ascii="Times New Roman" w:hAnsi="Times New Roman" w:cs="Times New Roman"/>
          <w:sz w:val="24"/>
          <w:szCs w:val="24"/>
        </w:rPr>
        <w:t xml:space="preserve"> (Segítségk</w:t>
      </w:r>
      <w:r w:rsidR="005B1AC4">
        <w:rPr>
          <w:rFonts w:ascii="Times New Roman" w:hAnsi="Times New Roman" w:cs="Times New Roman"/>
          <w:sz w:val="24"/>
          <w:szCs w:val="24"/>
        </w:rPr>
        <w:t>ént a honlapunk fakultációválasztáshoz kapcsolódó</w:t>
      </w:r>
      <w:r w:rsidR="00707A39">
        <w:rPr>
          <w:rFonts w:ascii="Times New Roman" w:hAnsi="Times New Roman" w:cs="Times New Roman"/>
          <w:sz w:val="24"/>
          <w:szCs w:val="24"/>
        </w:rPr>
        <w:t xml:space="preserve"> részébe elhelyeztük az errő</w:t>
      </w:r>
      <w:r w:rsidR="00DB6148">
        <w:rPr>
          <w:rFonts w:ascii="Times New Roman" w:hAnsi="Times New Roman" w:cs="Times New Roman"/>
          <w:sz w:val="24"/>
          <w:szCs w:val="24"/>
        </w:rPr>
        <w:t xml:space="preserve">l szóló összefoglalást – </w:t>
      </w:r>
      <w:r w:rsidR="006B5C0E">
        <w:rPr>
          <w:rFonts w:ascii="Times New Roman" w:hAnsi="Times New Roman" w:cs="Times New Roman"/>
          <w:b/>
          <w:i/>
          <w:sz w:val="24"/>
          <w:szCs w:val="24"/>
        </w:rPr>
        <w:t>S</w:t>
      </w:r>
      <w:r w:rsidR="00BB1662">
        <w:rPr>
          <w:rFonts w:ascii="Times New Roman" w:hAnsi="Times New Roman" w:cs="Times New Roman"/>
          <w:b/>
          <w:i/>
          <w:sz w:val="24"/>
          <w:szCs w:val="24"/>
        </w:rPr>
        <w:t>zakok és érettségi követelmények 2019</w:t>
      </w:r>
      <w:r w:rsidR="00707A39">
        <w:rPr>
          <w:rFonts w:ascii="Times New Roman" w:hAnsi="Times New Roman" w:cs="Times New Roman"/>
          <w:sz w:val="24"/>
          <w:szCs w:val="24"/>
        </w:rPr>
        <w:t>)</w:t>
      </w:r>
      <w:r w:rsidR="008F3F70">
        <w:rPr>
          <w:rFonts w:ascii="Times New Roman" w:hAnsi="Times New Roman" w:cs="Times New Roman"/>
          <w:sz w:val="24"/>
          <w:szCs w:val="24"/>
        </w:rPr>
        <w:t xml:space="preserve"> </w:t>
      </w:r>
      <w:r w:rsidR="00707A39">
        <w:rPr>
          <w:rFonts w:ascii="Times New Roman" w:hAnsi="Times New Roman" w:cs="Times New Roman"/>
          <w:sz w:val="24"/>
          <w:szCs w:val="24"/>
        </w:rPr>
        <w:t>Fontos tudnivaló az is, hogy</w:t>
      </w:r>
      <w:r w:rsidR="00BE34B0">
        <w:rPr>
          <w:rFonts w:ascii="Times New Roman" w:hAnsi="Times New Roman" w:cs="Times New Roman"/>
          <w:sz w:val="24"/>
          <w:szCs w:val="24"/>
        </w:rPr>
        <w:t xml:space="preserve"> valamely tantárgyból </w:t>
      </w:r>
      <w:r w:rsidR="00707A39">
        <w:rPr>
          <w:rFonts w:ascii="Times New Roman" w:hAnsi="Times New Roman" w:cs="Times New Roman"/>
          <w:sz w:val="24"/>
          <w:szCs w:val="24"/>
        </w:rPr>
        <w:t xml:space="preserve">kötelező-e </w:t>
      </w:r>
      <w:r w:rsidR="00BE34B0">
        <w:rPr>
          <w:rFonts w:ascii="Times New Roman" w:hAnsi="Times New Roman" w:cs="Times New Roman"/>
          <w:sz w:val="24"/>
          <w:szCs w:val="24"/>
        </w:rPr>
        <w:t xml:space="preserve">az emelt szintű </w:t>
      </w:r>
      <w:r w:rsidR="00707A39">
        <w:rPr>
          <w:rFonts w:ascii="Times New Roman" w:hAnsi="Times New Roman" w:cs="Times New Roman"/>
          <w:sz w:val="24"/>
          <w:szCs w:val="24"/>
        </w:rPr>
        <w:t>érettségi vizsga.</w:t>
      </w:r>
      <w:r w:rsidR="00BE34B0">
        <w:rPr>
          <w:rFonts w:ascii="Times New Roman" w:hAnsi="Times New Roman" w:cs="Times New Roman"/>
          <w:sz w:val="24"/>
          <w:szCs w:val="24"/>
        </w:rPr>
        <w:t xml:space="preserve"> </w:t>
      </w:r>
      <w:r w:rsidR="00245963">
        <w:rPr>
          <w:rFonts w:ascii="Times New Roman" w:hAnsi="Times New Roman" w:cs="Times New Roman"/>
          <w:sz w:val="24"/>
          <w:szCs w:val="24"/>
        </w:rPr>
        <w:t>A</w:t>
      </w:r>
      <w:r w:rsidR="00990E2C">
        <w:rPr>
          <w:rFonts w:ascii="Times New Roman" w:hAnsi="Times New Roman" w:cs="Times New Roman"/>
          <w:sz w:val="24"/>
          <w:szCs w:val="24"/>
        </w:rPr>
        <w:t xml:space="preserve"> tanuló érdeklődési körének megfelelő</w:t>
      </w:r>
      <w:r w:rsidR="008F4552">
        <w:rPr>
          <w:rFonts w:ascii="Times New Roman" w:hAnsi="Times New Roman" w:cs="Times New Roman"/>
          <w:sz w:val="24"/>
          <w:szCs w:val="24"/>
        </w:rPr>
        <w:t xml:space="preserve"> szakokkal kapcsolatos </w:t>
      </w:r>
      <w:r w:rsidR="00245963">
        <w:rPr>
          <w:rFonts w:ascii="Times New Roman" w:hAnsi="Times New Roman" w:cs="Times New Roman"/>
          <w:sz w:val="24"/>
          <w:szCs w:val="24"/>
        </w:rPr>
        <w:t xml:space="preserve">információkat összegyűjtése után </w:t>
      </w:r>
      <w:r w:rsidR="00CA3DB4">
        <w:rPr>
          <w:rFonts w:ascii="Times New Roman" w:hAnsi="Times New Roman" w:cs="Times New Roman"/>
          <w:sz w:val="24"/>
          <w:szCs w:val="24"/>
        </w:rPr>
        <w:t xml:space="preserve">célszerű </w:t>
      </w:r>
      <w:r w:rsidR="00E832FA">
        <w:rPr>
          <w:rFonts w:ascii="Times New Roman" w:hAnsi="Times New Roman" w:cs="Times New Roman"/>
          <w:sz w:val="24"/>
          <w:szCs w:val="24"/>
        </w:rPr>
        <w:t>a ponthatárok</w:t>
      </w:r>
      <w:r w:rsidR="00421D51">
        <w:rPr>
          <w:rFonts w:ascii="Times New Roman" w:hAnsi="Times New Roman" w:cs="Times New Roman"/>
          <w:sz w:val="24"/>
          <w:szCs w:val="24"/>
        </w:rPr>
        <w:t xml:space="preserve"> áttanulmányozása. Noha minden évben változik szinte minden szak felvételi ponthatára, de a tendenciák alapvetően nem sokat alakulnak.</w:t>
      </w:r>
      <w:r w:rsidR="00EA36A9">
        <w:rPr>
          <w:rFonts w:ascii="Times New Roman" w:hAnsi="Times New Roman" w:cs="Times New Roman"/>
          <w:sz w:val="24"/>
          <w:szCs w:val="24"/>
        </w:rPr>
        <w:t xml:space="preserve"> A ponthatár adhat támpontot ahhoz</w:t>
      </w:r>
      <w:r w:rsidR="00421D51">
        <w:rPr>
          <w:rFonts w:ascii="Times New Roman" w:hAnsi="Times New Roman" w:cs="Times New Roman"/>
          <w:sz w:val="24"/>
          <w:szCs w:val="24"/>
        </w:rPr>
        <w:t xml:space="preserve"> is, hogy </w:t>
      </w:r>
      <w:r w:rsidR="00EA36A9">
        <w:rPr>
          <w:rFonts w:ascii="Times New Roman" w:hAnsi="Times New Roman" w:cs="Times New Roman"/>
          <w:sz w:val="24"/>
          <w:szCs w:val="24"/>
        </w:rPr>
        <w:t xml:space="preserve">habár nem kötelező, </w:t>
      </w:r>
      <w:r w:rsidR="00421D51">
        <w:rPr>
          <w:rFonts w:ascii="Times New Roman" w:hAnsi="Times New Roman" w:cs="Times New Roman"/>
          <w:sz w:val="24"/>
          <w:szCs w:val="24"/>
        </w:rPr>
        <w:t>mégis érdemes esetleg emelt szintű érettségit tenni valamelyik felvételi tan</w:t>
      </w:r>
      <w:r w:rsidR="008F4552">
        <w:rPr>
          <w:rFonts w:ascii="Times New Roman" w:hAnsi="Times New Roman" w:cs="Times New Roman"/>
          <w:sz w:val="24"/>
          <w:szCs w:val="24"/>
        </w:rPr>
        <w:t xml:space="preserve">tárgyból, mert csak </w:t>
      </w:r>
      <w:r w:rsidR="00F50749">
        <w:rPr>
          <w:rFonts w:ascii="Times New Roman" w:hAnsi="Times New Roman" w:cs="Times New Roman"/>
          <w:sz w:val="24"/>
          <w:szCs w:val="24"/>
        </w:rPr>
        <w:t xml:space="preserve">az </w:t>
      </w:r>
      <w:r w:rsidR="008F4552">
        <w:rPr>
          <w:rFonts w:ascii="Times New Roman" w:hAnsi="Times New Roman" w:cs="Times New Roman"/>
          <w:sz w:val="24"/>
          <w:szCs w:val="24"/>
        </w:rPr>
        <w:t>így szerzett</w:t>
      </w:r>
      <w:r w:rsidR="00421D51">
        <w:rPr>
          <w:rFonts w:ascii="Times New Roman" w:hAnsi="Times New Roman" w:cs="Times New Roman"/>
          <w:sz w:val="24"/>
          <w:szCs w:val="24"/>
        </w:rPr>
        <w:t xml:space="preserve"> 50 többletponttal együtt </w:t>
      </w:r>
      <w:r w:rsidR="008F4552">
        <w:rPr>
          <w:rFonts w:ascii="Times New Roman" w:hAnsi="Times New Roman" w:cs="Times New Roman"/>
          <w:sz w:val="24"/>
          <w:szCs w:val="24"/>
        </w:rPr>
        <w:t>lehetséges a bejutáshoz szükséges pontszámot elérni.</w:t>
      </w:r>
      <w:r w:rsidR="00796A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6A42" w:rsidRDefault="00796A42" w:rsidP="00796A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Feltétlenül fordítsanak figyelmet az egyes szakokhoz szükséges alkalmassági vizsgákra (pl. rajz alkalmassági, beszéd alkalmassági, fizikai alkalmassági stb.), mert ha ezen nem felel meg a tanuló, akkor nem juthat be az adott szakra. Az alkalmassági vizsgákra való felkészülésre sokszor 1-2 tanév kell. Minél hamarabb jelentkezik gyermekük a megfelelő szaktanárná</w:t>
      </w:r>
      <w:r w:rsidR="00E06E5A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(testnevelés, rajz, ének-zene, magyar</w:t>
      </w:r>
      <w:r w:rsidR="00E06E5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hogy a felvételihez alkalmassági vizsgát kell tennie), annál </w:t>
      </w:r>
      <w:r w:rsidR="00E06E5A">
        <w:rPr>
          <w:rFonts w:ascii="Times New Roman" w:hAnsi="Times New Roman" w:cs="Times New Roman"/>
          <w:sz w:val="24"/>
          <w:szCs w:val="24"/>
        </w:rPr>
        <w:t xml:space="preserve">jobb lehet a célirányos felkészítése. </w:t>
      </w:r>
    </w:p>
    <w:p w:rsidR="00BF6257" w:rsidRPr="00707A39" w:rsidRDefault="00790307" w:rsidP="00796A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148">
        <w:rPr>
          <w:rFonts w:ascii="Times New Roman" w:hAnsi="Times New Roman" w:cs="Times New Roman"/>
          <w:b/>
          <w:sz w:val="24"/>
          <w:szCs w:val="24"/>
        </w:rPr>
        <w:t>A felsőoktatás képzéseiről, a bekerülés feltételeiről csak</w:t>
      </w:r>
      <w:r w:rsidR="008857B7" w:rsidRPr="00DB6148">
        <w:rPr>
          <w:rFonts w:ascii="Times New Roman" w:hAnsi="Times New Roman" w:cs="Times New Roman"/>
          <w:b/>
          <w:sz w:val="24"/>
          <w:szCs w:val="24"/>
        </w:rPr>
        <w:t xml:space="preserve"> hivatalos forrás</w:t>
      </w:r>
      <w:r w:rsidRPr="00DB6148">
        <w:rPr>
          <w:rFonts w:ascii="Times New Roman" w:hAnsi="Times New Roman" w:cs="Times New Roman"/>
          <w:b/>
          <w:sz w:val="24"/>
          <w:szCs w:val="24"/>
        </w:rPr>
        <w:t>ból tájékozódjanak (</w:t>
      </w:r>
      <w:r w:rsidR="008857B7" w:rsidRPr="00DB6148">
        <w:rPr>
          <w:rFonts w:ascii="Times New Roman" w:hAnsi="Times New Roman" w:cs="Times New Roman"/>
          <w:b/>
          <w:sz w:val="24"/>
          <w:szCs w:val="24"/>
        </w:rPr>
        <w:t>felvi.hu</w:t>
      </w:r>
      <w:r w:rsidRPr="00DB6148">
        <w:rPr>
          <w:rFonts w:ascii="Times New Roman" w:hAnsi="Times New Roman" w:cs="Times New Roman"/>
          <w:b/>
          <w:sz w:val="24"/>
          <w:szCs w:val="24"/>
        </w:rPr>
        <w:t>)!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Nem szabad az előző években érettségizett ismerősökre hagyatkozni, mert minden évben van változás.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Segítségként az aktuális változásokat is figyelemmel kísérve, az iskola honlapján a tanulóknak fül, fakultációválasztás mappájába mi is elhelyezzük a legfontosabb információkat.</w:t>
      </w:r>
    </w:p>
    <w:p w:rsidR="0039207C" w:rsidRDefault="003920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8723F" w:rsidRDefault="0068723F" w:rsidP="0068723F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Tudnivalók a fakultációválasztáshoz</w:t>
      </w:r>
    </w:p>
    <w:p w:rsidR="0068723F" w:rsidRDefault="0068723F" w:rsidP="0068723F">
      <w:pPr>
        <w:pStyle w:val="Szvegtrzsbehzssal"/>
        <w:spacing w:after="0" w:line="264" w:lineRule="auto"/>
        <w:ind w:firstLine="0"/>
        <w:rPr>
          <w:szCs w:val="24"/>
        </w:rPr>
      </w:pPr>
      <w:r>
        <w:rPr>
          <w:szCs w:val="24"/>
        </w:rPr>
        <w:t xml:space="preserve">Iskolánk tanulói a 11. és 12. évfolyamon a tanterv szerint előírt órákat úgy tudják teljesíteni, hogy számukra a kötelező órákon felül 4 óra, azaz 2-2 tantárgyi óra szabadon választható. Ezt nevezzük </w:t>
      </w:r>
      <w:r w:rsidRPr="00BD3F7B">
        <w:rPr>
          <w:i/>
          <w:szCs w:val="24"/>
        </w:rPr>
        <w:t>fakultációnak</w:t>
      </w:r>
      <w:r>
        <w:rPr>
          <w:szCs w:val="24"/>
        </w:rPr>
        <w:t>.</w:t>
      </w:r>
    </w:p>
    <w:p w:rsidR="0068723F" w:rsidRPr="003703BB" w:rsidRDefault="0068723F" w:rsidP="0068723F">
      <w:pPr>
        <w:pStyle w:val="Szvegtrzsbehzssal"/>
        <w:spacing w:after="0" w:line="264" w:lineRule="auto"/>
        <w:ind w:firstLine="0"/>
        <w:rPr>
          <w:b/>
          <w:szCs w:val="24"/>
        </w:rPr>
      </w:pPr>
      <w:r w:rsidRPr="003703BB">
        <w:rPr>
          <w:b/>
          <w:szCs w:val="24"/>
        </w:rPr>
        <w:t xml:space="preserve">A fakultáció célja: </w:t>
      </w:r>
    </w:p>
    <w:p w:rsidR="0068723F" w:rsidRDefault="0068723F" w:rsidP="0068723F">
      <w:pPr>
        <w:pStyle w:val="Szvegtrzsbehzssal"/>
        <w:numPr>
          <w:ilvl w:val="0"/>
          <w:numId w:val="6"/>
        </w:numPr>
        <w:spacing w:after="0" w:line="264" w:lineRule="auto"/>
        <w:ind w:left="720"/>
        <w:rPr>
          <w:szCs w:val="24"/>
        </w:rPr>
      </w:pPr>
      <w:r>
        <w:rPr>
          <w:szCs w:val="24"/>
        </w:rPr>
        <w:t>a kötelező érettségi tárgyakból emelt szintű érettségire történő felkészítés (magyar, történelem, matematika, idegen nyelv)</w:t>
      </w:r>
    </w:p>
    <w:p w:rsidR="0068723F" w:rsidRDefault="0068723F" w:rsidP="0068723F">
      <w:pPr>
        <w:pStyle w:val="Szvegtrzsbehzssal"/>
        <w:numPr>
          <w:ilvl w:val="0"/>
          <w:numId w:val="6"/>
        </w:numPr>
        <w:spacing w:after="0" w:line="264" w:lineRule="auto"/>
        <w:ind w:left="720"/>
        <w:rPr>
          <w:szCs w:val="24"/>
        </w:rPr>
      </w:pPr>
      <w:r>
        <w:rPr>
          <w:szCs w:val="24"/>
        </w:rPr>
        <w:t>a szabadon választható érettségi tárgyakból emelt szintű érettségire történő felkészítés (biológia, kémia, fizika)</w:t>
      </w:r>
    </w:p>
    <w:p w:rsidR="0068723F" w:rsidRPr="007F7756" w:rsidRDefault="0068723F" w:rsidP="0068723F">
      <w:pPr>
        <w:pStyle w:val="Szvegtrzsbehzssal"/>
        <w:numPr>
          <w:ilvl w:val="0"/>
          <w:numId w:val="6"/>
        </w:numPr>
        <w:spacing w:after="0" w:line="264" w:lineRule="auto"/>
        <w:ind w:left="720"/>
        <w:rPr>
          <w:szCs w:val="24"/>
        </w:rPr>
      </w:pPr>
      <w:r>
        <w:rPr>
          <w:szCs w:val="24"/>
        </w:rPr>
        <w:t xml:space="preserve">felkészítés a középszintű érettségire azokból a tantárgyakból melyek gyakorlat igényesek és így a tanórai foglalkozások nem teszik lehetővé teljes mértékben az érettségi vizsga követelményeinek elsajátítását </w:t>
      </w:r>
      <w:r w:rsidRPr="007F7756">
        <w:rPr>
          <w:szCs w:val="24"/>
        </w:rPr>
        <w:t>(ének-zene, rajz és vizuális kultúra, testnevelés, informatika, társadalomismeret)</w:t>
      </w:r>
      <w:r>
        <w:rPr>
          <w:szCs w:val="24"/>
        </w:rPr>
        <w:t xml:space="preserve"> valamint hit- és erkölcstan tantárgyból</w:t>
      </w:r>
    </w:p>
    <w:p w:rsidR="0068723F" w:rsidRDefault="0068723F" w:rsidP="0068723F">
      <w:pPr>
        <w:pStyle w:val="Szvegtrzsbehzssal"/>
        <w:numPr>
          <w:ilvl w:val="0"/>
          <w:numId w:val="6"/>
        </w:numPr>
        <w:spacing w:after="0" w:line="264" w:lineRule="auto"/>
        <w:ind w:left="720"/>
        <w:rPr>
          <w:szCs w:val="24"/>
        </w:rPr>
      </w:pPr>
      <w:r>
        <w:rPr>
          <w:szCs w:val="24"/>
        </w:rPr>
        <w:t>felkészítés a középszintű érettségi vizsgára azokból a tantárgyakból, melyek oktatása az érettségi éve előtt befejeződött (földrajz, mozgóképkultúra és médiaismeret).</w:t>
      </w:r>
    </w:p>
    <w:p w:rsidR="0068723F" w:rsidRDefault="0068723F" w:rsidP="0068723F">
      <w:pPr>
        <w:pStyle w:val="Szvegtrzsbehzssal"/>
        <w:spacing w:after="0" w:line="264" w:lineRule="auto"/>
        <w:ind w:left="720" w:firstLine="0"/>
        <w:rPr>
          <w:szCs w:val="24"/>
        </w:rPr>
      </w:pPr>
    </w:p>
    <w:p w:rsidR="0068723F" w:rsidRPr="00A14CD3" w:rsidRDefault="0068723F" w:rsidP="0068723F">
      <w:pPr>
        <w:pStyle w:val="Szvegtrzsbehzssal"/>
        <w:spacing w:after="0" w:line="264" w:lineRule="auto"/>
        <w:ind w:firstLine="0"/>
        <w:rPr>
          <w:b/>
          <w:szCs w:val="24"/>
        </w:rPr>
      </w:pPr>
      <w:r w:rsidRPr="00A14CD3">
        <w:rPr>
          <w:b/>
          <w:szCs w:val="24"/>
        </w:rPr>
        <w:t>A fakultáció és az emelt szintű érettségi kapcsolata</w:t>
      </w:r>
    </w:p>
    <w:p w:rsidR="0068723F" w:rsidRPr="00A14CD3" w:rsidRDefault="0068723F" w:rsidP="0068723F">
      <w:pPr>
        <w:spacing w:after="0" w:line="264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A14CD3">
        <w:rPr>
          <w:rFonts w:ascii="Times New Roman" w:hAnsi="Times New Roman" w:cs="Times New Roman"/>
          <w:sz w:val="24"/>
          <w:szCs w:val="24"/>
        </w:rPr>
        <w:t>Az emelt szintű érettségi vizsga és az erre felkészítő foglalkozás egymástól független lehetőség a diák számára:</w:t>
      </w:r>
    </w:p>
    <w:p w:rsidR="0068723F" w:rsidRPr="00A14CD3" w:rsidRDefault="0068723F" w:rsidP="0068723F">
      <w:pPr>
        <w:spacing w:after="0" w:line="264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A14CD3">
        <w:rPr>
          <w:rFonts w:ascii="Times New Roman" w:hAnsi="Times New Roman" w:cs="Times New Roman"/>
          <w:sz w:val="24"/>
          <w:szCs w:val="24"/>
        </w:rPr>
        <w:t xml:space="preserve">- az emelt szintű érettségi vizsgának nem feltétele, hogy a vizsgázó részt vegyen az erre felkészítő órákon </w:t>
      </w:r>
    </w:p>
    <w:p w:rsidR="0068723F" w:rsidRPr="00A14CD3" w:rsidRDefault="0068723F" w:rsidP="0068723F">
      <w:pPr>
        <w:spacing w:after="0" w:line="264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A14CD3">
        <w:rPr>
          <w:rFonts w:ascii="Times New Roman" w:hAnsi="Times New Roman" w:cs="Times New Roman"/>
          <w:sz w:val="24"/>
          <w:szCs w:val="24"/>
        </w:rPr>
        <w:t xml:space="preserve">- ha a tanuló részt vett az emelt szintű érettségire előkészítő foglalkozásokon, nem köteles abból a tantárgyból az emelt szintű érettségi vizsgát tennie. </w:t>
      </w:r>
    </w:p>
    <w:p w:rsidR="0068723F" w:rsidRDefault="0068723F" w:rsidP="0068723F">
      <w:pPr>
        <w:pStyle w:val="Szvegtrzsbehzssal"/>
        <w:spacing w:after="0" w:line="264" w:lineRule="auto"/>
        <w:ind w:firstLine="0"/>
        <w:rPr>
          <w:szCs w:val="24"/>
        </w:rPr>
      </w:pPr>
    </w:p>
    <w:p w:rsidR="0068723F" w:rsidRPr="003703BB" w:rsidRDefault="0068723F" w:rsidP="0068723F">
      <w:pPr>
        <w:pStyle w:val="Szvegtrzsbehzssal"/>
        <w:spacing w:after="0" w:line="264" w:lineRule="auto"/>
        <w:ind w:firstLine="0"/>
        <w:rPr>
          <w:b/>
          <w:szCs w:val="24"/>
        </w:rPr>
      </w:pPr>
      <w:r w:rsidRPr="003703BB">
        <w:rPr>
          <w:b/>
          <w:szCs w:val="24"/>
        </w:rPr>
        <w:t>A fakultációs órák szervezése</w:t>
      </w:r>
      <w:r>
        <w:rPr>
          <w:b/>
          <w:szCs w:val="24"/>
        </w:rPr>
        <w:t>:</w:t>
      </w:r>
    </w:p>
    <w:p w:rsidR="0068723F" w:rsidRDefault="0068723F" w:rsidP="0068723F">
      <w:pPr>
        <w:pStyle w:val="Szvegtrzsbehzssal"/>
        <w:spacing w:after="0" w:line="264" w:lineRule="auto"/>
        <w:ind w:firstLine="0"/>
        <w:rPr>
          <w:szCs w:val="24"/>
        </w:rPr>
      </w:pPr>
      <w:r>
        <w:rPr>
          <w:szCs w:val="24"/>
        </w:rPr>
        <w:t>A kötelező érettségi tantárgyakból mindenképpen indul emelt szintre felkészítő foglalkozás, egyéb tantárgyakból viszont csak megfelelő számú jelentkező esetén.</w:t>
      </w:r>
    </w:p>
    <w:p w:rsidR="0068723F" w:rsidRDefault="0068723F" w:rsidP="0068723F">
      <w:pPr>
        <w:pStyle w:val="Szvegtrzsbehzssal"/>
        <w:spacing w:after="0" w:line="264" w:lineRule="auto"/>
        <w:ind w:firstLine="0"/>
        <w:rPr>
          <w:szCs w:val="24"/>
        </w:rPr>
      </w:pPr>
      <w:r w:rsidRPr="006A2CDE">
        <w:rPr>
          <w:szCs w:val="24"/>
        </w:rPr>
        <w:t xml:space="preserve">A </w:t>
      </w:r>
      <w:r>
        <w:rPr>
          <w:szCs w:val="24"/>
        </w:rPr>
        <w:t xml:space="preserve">matematika fakultációs </w:t>
      </w:r>
      <w:r w:rsidRPr="006A2CDE">
        <w:rPr>
          <w:szCs w:val="24"/>
        </w:rPr>
        <w:t>órák</w:t>
      </w:r>
      <w:r>
        <w:rPr>
          <w:szCs w:val="24"/>
        </w:rPr>
        <w:t>at</w:t>
      </w:r>
      <w:r w:rsidRPr="006A2CDE">
        <w:rPr>
          <w:szCs w:val="24"/>
        </w:rPr>
        <w:t xml:space="preserve"> </w:t>
      </w:r>
      <w:r>
        <w:rPr>
          <w:szCs w:val="24"/>
        </w:rPr>
        <w:t xml:space="preserve">úgy szervezzük, </w:t>
      </w:r>
      <w:r w:rsidRPr="006A2CDE">
        <w:rPr>
          <w:szCs w:val="24"/>
        </w:rPr>
        <w:t xml:space="preserve">hogy </w:t>
      </w:r>
      <w:r>
        <w:rPr>
          <w:szCs w:val="24"/>
        </w:rPr>
        <w:t>a tanulók</w:t>
      </w:r>
      <w:r w:rsidRPr="006A2CDE">
        <w:rPr>
          <w:szCs w:val="24"/>
        </w:rPr>
        <w:t xml:space="preserve"> külön csoportot alkotnak, s egyetlen tanár tanítja</w:t>
      </w:r>
      <w:r>
        <w:rPr>
          <w:szCs w:val="24"/>
        </w:rPr>
        <w:t xml:space="preserve"> mind az alap, mind a fakultációs</w:t>
      </w:r>
      <w:r w:rsidRPr="006A2CDE">
        <w:rPr>
          <w:szCs w:val="24"/>
        </w:rPr>
        <w:t xml:space="preserve"> órákat. </w:t>
      </w:r>
      <w:r>
        <w:rPr>
          <w:szCs w:val="24"/>
        </w:rPr>
        <w:t>A többi</w:t>
      </w:r>
      <w:r w:rsidRPr="006A2CDE">
        <w:rPr>
          <w:szCs w:val="24"/>
        </w:rPr>
        <w:t xml:space="preserve"> tantárgy </w:t>
      </w:r>
      <w:r>
        <w:rPr>
          <w:szCs w:val="24"/>
        </w:rPr>
        <w:t xml:space="preserve">fakultációs </w:t>
      </w:r>
      <w:r w:rsidRPr="006A2CDE">
        <w:rPr>
          <w:szCs w:val="24"/>
        </w:rPr>
        <w:t>ok</w:t>
      </w:r>
      <w:r>
        <w:rPr>
          <w:szCs w:val="24"/>
        </w:rPr>
        <w:t xml:space="preserve">tatása évfolyamszintű, a tantárgy tanítása </w:t>
      </w:r>
      <w:r w:rsidRPr="006A2CDE">
        <w:rPr>
          <w:szCs w:val="24"/>
        </w:rPr>
        <w:t>az erre jelentk</w:t>
      </w:r>
      <w:r>
        <w:rPr>
          <w:szCs w:val="24"/>
        </w:rPr>
        <w:t>ezők számára külön csoportban történik, a tanórákat esetleg egy másik szaktanár tartja.</w:t>
      </w:r>
    </w:p>
    <w:p w:rsidR="0068723F" w:rsidRDefault="0068723F" w:rsidP="0068723F">
      <w:pPr>
        <w:pStyle w:val="Szvegtrzsbehzssal"/>
        <w:spacing w:after="0" w:line="264" w:lineRule="auto"/>
        <w:ind w:firstLine="0"/>
        <w:rPr>
          <w:szCs w:val="24"/>
        </w:rPr>
      </w:pPr>
    </w:p>
    <w:p w:rsidR="0068723F" w:rsidRDefault="0068723F" w:rsidP="0068723F">
      <w:pPr>
        <w:pStyle w:val="Szvegtrzsbehzssal"/>
        <w:spacing w:after="0" w:line="264" w:lineRule="auto"/>
        <w:ind w:firstLine="0"/>
        <w:rPr>
          <w:b/>
          <w:szCs w:val="24"/>
        </w:rPr>
      </w:pPr>
      <w:r w:rsidRPr="00A14CD3">
        <w:rPr>
          <w:b/>
          <w:szCs w:val="24"/>
        </w:rPr>
        <w:t>Jelentkezés feltételei:</w:t>
      </w:r>
    </w:p>
    <w:p w:rsidR="0068723F" w:rsidRDefault="00DB6148" w:rsidP="0068723F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10.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, B, C</w:t>
      </w:r>
      <w:r w:rsidR="0068723F">
        <w:rPr>
          <w:rFonts w:ascii="Times New Roman" w:hAnsi="Times New Roman" w:cs="Times New Roman"/>
          <w:sz w:val="24"/>
          <w:szCs w:val="24"/>
        </w:rPr>
        <w:t xml:space="preserve"> osztály tanulóinak (a tantervnek megfelelően) két tantárgyból kell a 11. évfolyamtól kezdődően fakultáción részt venni. A 10. D osztály biológia-kémia és fizika-matematika tagozatos tanulói emelt szintű tanterv szerint tanulnak, így számukra szabadon választható órák felvételére nincs lehetőség.</w:t>
      </w:r>
    </w:p>
    <w:p w:rsidR="0068723F" w:rsidRPr="00A14CD3" w:rsidRDefault="0068723F" w:rsidP="0068723F">
      <w:pPr>
        <w:pStyle w:val="Szvegtrzsbehzssal"/>
        <w:spacing w:after="0" w:line="264" w:lineRule="auto"/>
        <w:ind w:firstLine="0"/>
        <w:rPr>
          <w:b/>
          <w:szCs w:val="24"/>
        </w:rPr>
      </w:pPr>
      <w:r>
        <w:rPr>
          <w:szCs w:val="24"/>
        </w:rPr>
        <w:t>Az</w:t>
      </w:r>
      <w:r w:rsidRPr="000D086B">
        <w:rPr>
          <w:szCs w:val="24"/>
        </w:rPr>
        <w:t xml:space="preserve"> emelt szintű érettségire </w:t>
      </w:r>
      <w:r>
        <w:rPr>
          <w:szCs w:val="24"/>
        </w:rPr>
        <w:t>felkészítő foglalkozásokon a tananyag és a követelmény is magasabb, ezért</w:t>
      </w:r>
      <w:r w:rsidRPr="000D086B">
        <w:rPr>
          <w:szCs w:val="24"/>
        </w:rPr>
        <w:t xml:space="preserve"> a csoport megfelelő haladása érdekében </w:t>
      </w:r>
      <w:r>
        <w:rPr>
          <w:szCs w:val="24"/>
        </w:rPr>
        <w:t xml:space="preserve">a jelentkező tanulónak az adott tantárgyból </w:t>
      </w:r>
      <w:r w:rsidRPr="00D3225F">
        <w:rPr>
          <w:szCs w:val="24"/>
        </w:rPr>
        <w:t xml:space="preserve">legalább </w:t>
      </w:r>
      <w:r w:rsidRPr="00FC4C13">
        <w:rPr>
          <w:b/>
          <w:i/>
          <w:szCs w:val="24"/>
        </w:rPr>
        <w:t>közepes</w:t>
      </w:r>
      <w:r w:rsidRPr="00A14CD3">
        <w:rPr>
          <w:i/>
          <w:szCs w:val="24"/>
        </w:rPr>
        <w:t xml:space="preserve"> </w:t>
      </w:r>
      <w:r>
        <w:rPr>
          <w:szCs w:val="24"/>
        </w:rPr>
        <w:t>tanulmányi eredménnyel kell rendelkezni</w:t>
      </w:r>
      <w:r w:rsidR="00AB0373">
        <w:rPr>
          <w:szCs w:val="24"/>
        </w:rPr>
        <w:t>.</w:t>
      </w:r>
    </w:p>
    <w:p w:rsidR="0068723F" w:rsidRDefault="0068723F" w:rsidP="0068723F">
      <w:pPr>
        <w:pStyle w:val="Szvegtrzsbehzssal"/>
        <w:spacing w:after="0" w:line="264" w:lineRule="auto"/>
        <w:ind w:firstLine="0"/>
        <w:rPr>
          <w:b/>
          <w:szCs w:val="24"/>
        </w:rPr>
      </w:pPr>
    </w:p>
    <w:p w:rsidR="0068723F" w:rsidRPr="00A14CD3" w:rsidRDefault="0068723F" w:rsidP="0068723F">
      <w:pPr>
        <w:pStyle w:val="Szvegtrzsbehzssal"/>
        <w:spacing w:after="0" w:line="264" w:lineRule="auto"/>
        <w:ind w:firstLine="0"/>
        <w:rPr>
          <w:b/>
          <w:szCs w:val="24"/>
        </w:rPr>
      </w:pPr>
      <w:r w:rsidRPr="00A14CD3">
        <w:rPr>
          <w:b/>
          <w:szCs w:val="24"/>
        </w:rPr>
        <w:t>Osztályozás</w:t>
      </w:r>
      <w:r>
        <w:rPr>
          <w:b/>
          <w:szCs w:val="24"/>
        </w:rPr>
        <w:t>:</w:t>
      </w:r>
    </w:p>
    <w:p w:rsidR="0068723F" w:rsidRDefault="0068723F" w:rsidP="0068723F">
      <w:pPr>
        <w:pStyle w:val="Szvegtrzsbehzssal"/>
        <w:spacing w:after="0" w:line="264" w:lineRule="auto"/>
        <w:ind w:firstLine="0"/>
        <w:rPr>
          <w:szCs w:val="24"/>
        </w:rPr>
      </w:pPr>
      <w:r w:rsidRPr="006A2CDE">
        <w:rPr>
          <w:szCs w:val="24"/>
        </w:rPr>
        <w:t>Egy tantárgyból csak egyetlen osztályzat adha</w:t>
      </w:r>
      <w:r>
        <w:rPr>
          <w:szCs w:val="24"/>
        </w:rPr>
        <w:t>tó. Ha tehát valaki a fakultációs</w:t>
      </w:r>
      <w:r w:rsidRPr="006A2CDE">
        <w:rPr>
          <w:szCs w:val="24"/>
        </w:rPr>
        <w:t xml:space="preserve"> órákat látogatja, s azokat nem az a tanár tartja, mint az ún. alapórákat,</w:t>
      </w:r>
      <w:r>
        <w:rPr>
          <w:szCs w:val="24"/>
        </w:rPr>
        <w:t xml:space="preserve"> akkor </w:t>
      </w:r>
      <w:r w:rsidRPr="006A2CDE">
        <w:rPr>
          <w:szCs w:val="24"/>
        </w:rPr>
        <w:t xml:space="preserve">közösen állapítják meg azt az egyetlen osztályzatot, amely magában foglalja mind </w:t>
      </w:r>
      <w:r>
        <w:rPr>
          <w:szCs w:val="24"/>
        </w:rPr>
        <w:t>az alapórákon, mind a fakultációs</w:t>
      </w:r>
      <w:r w:rsidRPr="006A2CDE">
        <w:rPr>
          <w:szCs w:val="24"/>
        </w:rPr>
        <w:t xml:space="preserve"> órákon tanúsított előmenetelt</w:t>
      </w:r>
      <w:r>
        <w:rPr>
          <w:szCs w:val="24"/>
        </w:rPr>
        <w:t>.</w:t>
      </w:r>
    </w:p>
    <w:p w:rsidR="0068723F" w:rsidRDefault="0068723F" w:rsidP="0068723F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8723F" w:rsidRPr="00A14CD3" w:rsidRDefault="0068723F" w:rsidP="0068723F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14CD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Mulasztás:</w:t>
      </w:r>
    </w:p>
    <w:p w:rsidR="0068723F" w:rsidRDefault="0068723F" w:rsidP="0068723F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fakultációs órák </w:t>
      </w:r>
      <w:r w:rsidRPr="0049678A">
        <w:rPr>
          <w:rFonts w:ascii="Times New Roman" w:eastAsia="Times New Roman" w:hAnsi="Times New Roman" w:cs="Times New Roman"/>
          <w:sz w:val="24"/>
          <w:szCs w:val="24"/>
          <w:lang w:eastAsia="hu-HU"/>
        </w:rPr>
        <w:t>kötelező tanóráknak számítanak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a hiányzásokra a kötelező órákra vonatkozó szabályok érvényesek.</w:t>
      </w:r>
    </w:p>
    <w:p w:rsidR="0068723F" w:rsidRPr="00A14CD3" w:rsidRDefault="0068723F" w:rsidP="0068723F">
      <w:pPr>
        <w:pStyle w:val="Szvegtrzsbehzssal"/>
        <w:spacing w:after="0" w:line="264" w:lineRule="auto"/>
        <w:ind w:firstLine="0"/>
        <w:rPr>
          <w:b/>
          <w:szCs w:val="24"/>
        </w:rPr>
      </w:pPr>
      <w:r w:rsidRPr="00A14CD3">
        <w:rPr>
          <w:b/>
          <w:szCs w:val="24"/>
        </w:rPr>
        <w:lastRenderedPageBreak/>
        <w:t>Módosítás, leadás:</w:t>
      </w:r>
    </w:p>
    <w:p w:rsidR="0068723F" w:rsidRDefault="0068723F" w:rsidP="0068723F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49678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10. évfolyamon történő fakultáció</w:t>
      </w:r>
      <w:r w:rsidRPr="0049678A">
        <w:rPr>
          <w:rFonts w:ascii="Times New Roman" w:eastAsia="Times New Roman" w:hAnsi="Times New Roman" w:cs="Times New Roman"/>
          <w:sz w:val="24"/>
          <w:szCs w:val="24"/>
          <w:lang w:eastAsia="hu-HU"/>
        </w:rPr>
        <w:t>választás után cs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ak nagyon indokolt esetben van lehetőség a s</w:t>
      </w:r>
      <w:r w:rsidRPr="0049678A">
        <w:rPr>
          <w:rFonts w:ascii="Times New Roman" w:eastAsia="Times New Roman" w:hAnsi="Times New Roman" w:cs="Times New Roman"/>
          <w:sz w:val="24"/>
          <w:szCs w:val="24"/>
          <w:lang w:eastAsia="hu-HU"/>
        </w:rPr>
        <w:t>zeptemb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erben beinduló foglalkozások módosításra. </w:t>
      </w:r>
    </w:p>
    <w:p w:rsidR="0068723F" w:rsidRDefault="0068723F" w:rsidP="0068723F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678A">
        <w:rPr>
          <w:rFonts w:ascii="Times New Roman" w:eastAsia="Times New Roman" w:hAnsi="Times New Roman" w:cs="Times New Roman"/>
          <w:sz w:val="24"/>
          <w:szCs w:val="24"/>
          <w:lang w:eastAsia="hu-HU"/>
        </w:rPr>
        <w:t>A 11.</w:t>
      </w:r>
      <w:r w:rsidR="00AB03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évfolyamon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B0373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év végén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indokolt</w:t>
      </w:r>
      <w:r w:rsidRPr="0049678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esetben van lehetőség egy tantárgy leadására, vagy  fakultációváltásra. Ennek feltétele az igazgató helyettesnek írásban benyújtott kérvény és váltás esetén a sikeres különbözeti vizsga, melyet augusztusban a javító vizsgák időszakában kell letenni.</w:t>
      </w:r>
    </w:p>
    <w:p w:rsidR="0039207C" w:rsidRDefault="0039207C" w:rsidP="00716BE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512CD" w:rsidRPr="00375028" w:rsidRDefault="00733758" w:rsidP="00716BE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63299">
        <w:rPr>
          <w:rFonts w:ascii="Times New Roman" w:hAnsi="Times New Roman" w:cs="Times New Roman"/>
          <w:b/>
          <w:i/>
          <w:sz w:val="24"/>
          <w:szCs w:val="24"/>
        </w:rPr>
        <w:t xml:space="preserve">Érettségi utáni szakképzésekről </w:t>
      </w:r>
    </w:p>
    <w:p w:rsidR="003F2A27" w:rsidRPr="006C4D85" w:rsidRDefault="003F2A27" w:rsidP="006C4D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4D85">
        <w:rPr>
          <w:rFonts w:ascii="Times New Roman" w:hAnsi="Times New Roman" w:cs="Times New Roman"/>
          <w:sz w:val="24"/>
          <w:szCs w:val="24"/>
        </w:rPr>
        <w:t xml:space="preserve">Az érettségi vizsgákat követően tanulóink számára a felsőoktatásban való továbbtanulás lehetősége mellett alternatívát jelenthet az érettségire épülő szakmai képzésekbe való </w:t>
      </w:r>
      <w:r w:rsidR="00796A42">
        <w:rPr>
          <w:rFonts w:ascii="Times New Roman" w:hAnsi="Times New Roman" w:cs="Times New Roman"/>
          <w:sz w:val="24"/>
          <w:szCs w:val="24"/>
        </w:rPr>
        <w:t>bekapcsolódás lehetősége</w:t>
      </w:r>
      <w:r w:rsidRPr="006C4D85">
        <w:rPr>
          <w:rFonts w:ascii="Times New Roman" w:hAnsi="Times New Roman" w:cs="Times New Roman"/>
          <w:sz w:val="24"/>
          <w:szCs w:val="24"/>
        </w:rPr>
        <w:t xml:space="preserve"> valamely szakképző intézményben, szakközépiskolában.</w:t>
      </w:r>
    </w:p>
    <w:p w:rsidR="003F2A27" w:rsidRPr="006C4D85" w:rsidRDefault="003F2A27" w:rsidP="006C4D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4D85">
        <w:rPr>
          <w:rFonts w:ascii="Times New Roman" w:hAnsi="Times New Roman" w:cs="Times New Roman"/>
          <w:sz w:val="24"/>
          <w:szCs w:val="24"/>
        </w:rPr>
        <w:t>A szakképzésben való részvétel elsősorban azok számára javasolt, akiket nem vettek fel a megcélzott egyetemi, főiskolai szakra, vagy csak költségtérítéses képzésre nyertek felvételt és a tandíj fizetése túl nagy terhet jelentene a családnak, ill. azoknak a tanulóknak szintén, akik viszonylag rövid időn belül szeretnének piacképes szakmához jutni, hogy mielőbb bekapcsolódhassanak a munka világába.</w:t>
      </w:r>
    </w:p>
    <w:p w:rsidR="003F2A27" w:rsidRPr="006C4D85" w:rsidRDefault="003F2A27" w:rsidP="006C4D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4D85">
        <w:rPr>
          <w:rFonts w:ascii="Times New Roman" w:hAnsi="Times New Roman" w:cs="Times New Roman"/>
          <w:sz w:val="24"/>
          <w:szCs w:val="24"/>
        </w:rPr>
        <w:t xml:space="preserve">Az alapfokú iskolai végzettségre, 10. évfolyamra, ill. – a mi szempontunkból legnagyobb jelentőséggel bíró – érettségire épülő, államilag elismert szakképesítések gyűjteménye az Országos Képzési Jegyzék (OKJ) – elérhető pl. a </w:t>
      </w:r>
      <w:hyperlink r:id="rId7" w:history="1">
        <w:r w:rsidR="00796A42" w:rsidRPr="008D6850">
          <w:rPr>
            <w:rStyle w:val="Hiperhivatkozs"/>
            <w:rFonts w:ascii="Times New Roman" w:hAnsi="Times New Roman" w:cs="Times New Roman"/>
            <w:sz w:val="24"/>
            <w:szCs w:val="24"/>
          </w:rPr>
          <w:t>http://eletpalya.munka.hu/</w:t>
        </w:r>
      </w:hyperlink>
      <w:r w:rsidR="00796A42">
        <w:rPr>
          <w:rFonts w:ascii="Times New Roman" w:hAnsi="Times New Roman" w:cs="Times New Roman"/>
          <w:sz w:val="24"/>
          <w:szCs w:val="24"/>
        </w:rPr>
        <w:t xml:space="preserve"> </w:t>
      </w:r>
      <w:r w:rsidRPr="006C4D85">
        <w:rPr>
          <w:rFonts w:ascii="Times New Roman" w:hAnsi="Times New Roman" w:cs="Times New Roman"/>
          <w:sz w:val="24"/>
          <w:szCs w:val="24"/>
        </w:rPr>
        <w:t>oldalon –, melyben 4 szakterület 22 szakmacsoportjában, iskolarendszerben közel 300 képzési lehetőség közül választhatnak a tanulók, érdeklődésüknek, lehetőségeiknek és a munkaerő-piaci igényeknek figyelembe vételével.</w:t>
      </w:r>
    </w:p>
    <w:p w:rsidR="003F2A27" w:rsidRPr="006C4D85" w:rsidRDefault="003F2A27" w:rsidP="006C4D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4D85">
        <w:rPr>
          <w:rFonts w:ascii="Times New Roman" w:hAnsi="Times New Roman" w:cs="Times New Roman"/>
          <w:sz w:val="24"/>
          <w:szCs w:val="24"/>
        </w:rPr>
        <w:t>A képzések zöme 2 tanév alatt teljesíthető, nappali, esti vagy levelező formában. A nappali képzési f</w:t>
      </w:r>
      <w:r w:rsidR="00AB0373">
        <w:rPr>
          <w:rFonts w:ascii="Times New Roman" w:hAnsi="Times New Roman" w:cs="Times New Roman"/>
          <w:sz w:val="24"/>
          <w:szCs w:val="24"/>
        </w:rPr>
        <w:t xml:space="preserve">ormában való részvétel esetén 25 éves korig 2 </w:t>
      </w:r>
      <w:r w:rsidRPr="006C4D85">
        <w:rPr>
          <w:rFonts w:ascii="Times New Roman" w:hAnsi="Times New Roman" w:cs="Times New Roman"/>
          <w:sz w:val="24"/>
          <w:szCs w:val="24"/>
        </w:rPr>
        <w:t>szakképe</w:t>
      </w:r>
      <w:r w:rsidR="00AB0373">
        <w:rPr>
          <w:rFonts w:ascii="Times New Roman" w:hAnsi="Times New Roman" w:cs="Times New Roman"/>
          <w:sz w:val="24"/>
          <w:szCs w:val="24"/>
        </w:rPr>
        <w:t>sítés megszerzése</w:t>
      </w:r>
      <w:r w:rsidRPr="006C4D85">
        <w:rPr>
          <w:rFonts w:ascii="Times New Roman" w:hAnsi="Times New Roman" w:cs="Times New Roman"/>
          <w:sz w:val="24"/>
          <w:szCs w:val="24"/>
        </w:rPr>
        <w:t xml:space="preserve"> ingyenes.</w:t>
      </w:r>
    </w:p>
    <w:p w:rsidR="003F2A27" w:rsidRPr="006C4D85" w:rsidRDefault="003F2A27" w:rsidP="006C4D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4D85">
        <w:rPr>
          <w:rFonts w:ascii="Times New Roman" w:hAnsi="Times New Roman" w:cs="Times New Roman"/>
          <w:sz w:val="24"/>
          <w:szCs w:val="24"/>
        </w:rPr>
        <w:t>Felvételi vizsga nincs, a felvétel általában a jelentkezés – jelentkezési lap, érettségi bizonyítvány másolatának leadása – sorrendjében történik, a legnépszerűbb képzések esetében esetleg szóbeli meghallgatásra kerülhet sor (ez intézmény-, ill. képzésfüggő). Bizonyos képzéseknél szakmai/ egészségügyi alkalmassági követelményeknek is meg kell felelni, az erről szóló orvosi igazolást szintén a jelentkezéshez szükséges csatolni.</w:t>
      </w:r>
    </w:p>
    <w:p w:rsidR="003F2A27" w:rsidRPr="006C4D85" w:rsidRDefault="003F2A27" w:rsidP="006C4D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4D85">
        <w:rPr>
          <w:rFonts w:ascii="Times New Roman" w:hAnsi="Times New Roman" w:cs="Times New Roman"/>
          <w:sz w:val="24"/>
          <w:szCs w:val="24"/>
        </w:rPr>
        <w:t>Az érettségire épülő szakképzésben való részvétel előnyei:</w:t>
      </w:r>
    </w:p>
    <w:p w:rsidR="003F2A27" w:rsidRPr="006C4D85" w:rsidRDefault="003F2A27" w:rsidP="006C4D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4D85">
        <w:rPr>
          <w:rFonts w:ascii="Times New Roman" w:hAnsi="Times New Roman" w:cs="Times New Roman"/>
          <w:sz w:val="24"/>
          <w:szCs w:val="24"/>
        </w:rPr>
        <w:t>- rövid képzési idő;</w:t>
      </w:r>
    </w:p>
    <w:p w:rsidR="003F2A27" w:rsidRPr="006C4D85" w:rsidRDefault="00AB0373" w:rsidP="006C4D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tandíjmentesség (25</w:t>
      </w:r>
      <w:r w:rsidR="003F2A27" w:rsidRPr="006C4D85">
        <w:rPr>
          <w:rFonts w:ascii="Times New Roman" w:hAnsi="Times New Roman" w:cs="Times New Roman"/>
          <w:sz w:val="24"/>
          <w:szCs w:val="24"/>
        </w:rPr>
        <w:t xml:space="preserve"> éves korig);</w:t>
      </w:r>
    </w:p>
    <w:p w:rsidR="003F2A27" w:rsidRPr="006C4D85" w:rsidRDefault="003F2A27" w:rsidP="006C4D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4D85">
        <w:rPr>
          <w:rFonts w:ascii="Times New Roman" w:hAnsi="Times New Roman" w:cs="Times New Roman"/>
          <w:sz w:val="24"/>
          <w:szCs w:val="24"/>
        </w:rPr>
        <w:t>- nincs felvételi ponthatár;</w:t>
      </w:r>
    </w:p>
    <w:p w:rsidR="003F2A27" w:rsidRPr="006C4D85" w:rsidRDefault="003F2A27" w:rsidP="006C4D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4D85">
        <w:rPr>
          <w:rFonts w:ascii="Times New Roman" w:hAnsi="Times New Roman" w:cs="Times New Roman"/>
          <w:sz w:val="24"/>
          <w:szCs w:val="24"/>
        </w:rPr>
        <w:t>- a tanulói jogviszony értelmében a tanulókat ugyanúgy megilletik a középiskolai tanulmányaik alatt járó kedvezmények (diákigazolvány, tankönyvtámogatás, családi pótlék, árvaellátás, stb.);</w:t>
      </w:r>
    </w:p>
    <w:p w:rsidR="003F2A27" w:rsidRPr="006C4D85" w:rsidRDefault="003F2A27" w:rsidP="006C4D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4D85">
        <w:rPr>
          <w:rFonts w:ascii="Times New Roman" w:hAnsi="Times New Roman" w:cs="Times New Roman"/>
          <w:sz w:val="24"/>
          <w:szCs w:val="24"/>
        </w:rPr>
        <w:t>- a hiányszakmákat célzó képzések esetében kiemelkedő ösztöndíj lehetőségek;</w:t>
      </w:r>
    </w:p>
    <w:p w:rsidR="003F2A27" w:rsidRPr="006C4D85" w:rsidRDefault="003F2A27" w:rsidP="006C4D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4D85">
        <w:rPr>
          <w:rFonts w:ascii="Times New Roman" w:hAnsi="Times New Roman" w:cs="Times New Roman"/>
          <w:sz w:val="24"/>
          <w:szCs w:val="24"/>
        </w:rPr>
        <w:t>- ha valakit nem vettek fel a kívánt felsőoktatási szakra, de azonos képzési területen OKJ-s szakképesítést szerez, az újabb felvételi eljárásban 24 többletpontot kaphat a szakirányú, emelt szintű vagy felsőfokú szakképesítésért;</w:t>
      </w:r>
    </w:p>
    <w:p w:rsidR="003F2A27" w:rsidRPr="006C4D85" w:rsidRDefault="003F2A27" w:rsidP="006C4D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4D85">
        <w:rPr>
          <w:rFonts w:ascii="Times New Roman" w:hAnsi="Times New Roman" w:cs="Times New Roman"/>
          <w:sz w:val="24"/>
          <w:szCs w:val="24"/>
        </w:rPr>
        <w:t>- a képzéssel nem fogynak a felsőoktatásban államilag támogatott félévek, a szakmai képzés elvégzése után ugyanúgy 12 vagy – hatéves képzés esetében – 14 féléve marad a tanulóknak, mint akiknek nincs OKJ-s végzettségük.</w:t>
      </w:r>
    </w:p>
    <w:p w:rsidR="00C23BD8" w:rsidRPr="006C4D85" w:rsidRDefault="003F2A27" w:rsidP="006C4D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4D85">
        <w:rPr>
          <w:rFonts w:ascii="Times New Roman" w:hAnsi="Times New Roman" w:cs="Times New Roman"/>
          <w:bCs/>
          <w:sz w:val="24"/>
          <w:szCs w:val="24"/>
        </w:rPr>
        <w:t>Fontos megjegyeznünk, hogy ettől különbözik a 2013. szeptemberétől már kizárólag csak az egy</w:t>
      </w:r>
      <w:r w:rsidR="001C1D54">
        <w:rPr>
          <w:rFonts w:ascii="Times New Roman" w:hAnsi="Times New Roman" w:cs="Times New Roman"/>
          <w:bCs/>
          <w:sz w:val="24"/>
          <w:szCs w:val="24"/>
        </w:rPr>
        <w:t xml:space="preserve">etemek, főiskolák szervezésében </w:t>
      </w:r>
      <w:r w:rsidR="00254799">
        <w:rPr>
          <w:rFonts w:ascii="Times New Roman" w:hAnsi="Times New Roman" w:cs="Times New Roman"/>
          <w:bCs/>
          <w:sz w:val="24"/>
          <w:szCs w:val="24"/>
        </w:rPr>
        <w:t xml:space="preserve">indítható </w:t>
      </w:r>
      <w:r w:rsidRPr="008857B7">
        <w:rPr>
          <w:rFonts w:ascii="Times New Roman" w:hAnsi="Times New Roman" w:cs="Times New Roman"/>
          <w:b/>
          <w:bCs/>
          <w:sz w:val="24"/>
          <w:szCs w:val="24"/>
        </w:rPr>
        <w:t>felsőoktatási szakképzések rendszere</w:t>
      </w:r>
      <w:r w:rsidRPr="006C4D85">
        <w:rPr>
          <w:rFonts w:ascii="Times New Roman" w:hAnsi="Times New Roman" w:cs="Times New Roman"/>
          <w:bCs/>
          <w:sz w:val="24"/>
          <w:szCs w:val="24"/>
        </w:rPr>
        <w:t xml:space="preserve">, mely képzésekre </w:t>
      </w:r>
      <w:r w:rsidRPr="006C4D85">
        <w:rPr>
          <w:rFonts w:ascii="Times New Roman" w:hAnsi="Times New Roman" w:cs="Times New Roman"/>
          <w:sz w:val="24"/>
          <w:szCs w:val="24"/>
        </w:rPr>
        <w:t xml:space="preserve">a felsőoktatási felvételi eljárásban lehet jelentkezni, s előnye ugyan, hogy szakirányú továbbtanulás esetén a </w:t>
      </w:r>
      <w:r w:rsidR="008857B7">
        <w:rPr>
          <w:rFonts w:ascii="Times New Roman" w:hAnsi="Times New Roman" w:cs="Times New Roman"/>
          <w:sz w:val="24"/>
          <w:szCs w:val="24"/>
        </w:rPr>
        <w:t>megszerzett kreditek 75%-át</w:t>
      </w:r>
      <w:r w:rsidRPr="006C4D85">
        <w:rPr>
          <w:rFonts w:ascii="Times New Roman" w:hAnsi="Times New Roman" w:cs="Times New Roman"/>
          <w:sz w:val="24"/>
          <w:szCs w:val="24"/>
        </w:rPr>
        <w:t xml:space="preserve"> beszámítják, de számolnunk kell azzal, hogy a felsőoktatási szakképzés időtartamával az állami ösztöndíjjal támogatott félévek száma csökkenni fog</w:t>
      </w:r>
      <w:r w:rsidR="008857B7">
        <w:rPr>
          <w:rFonts w:ascii="Times New Roman" w:hAnsi="Times New Roman" w:cs="Times New Roman"/>
          <w:sz w:val="24"/>
          <w:szCs w:val="24"/>
        </w:rPr>
        <w:t xml:space="preserve"> (</w:t>
      </w:r>
      <w:r w:rsidR="007070EB">
        <w:rPr>
          <w:rFonts w:ascii="Times New Roman" w:hAnsi="Times New Roman" w:cs="Times New Roman"/>
          <w:sz w:val="24"/>
          <w:szCs w:val="24"/>
        </w:rPr>
        <w:t>hiszen ez már hallgatói jogviszonynak minősül)</w:t>
      </w:r>
      <w:r w:rsidR="008857B7">
        <w:rPr>
          <w:rFonts w:ascii="Times New Roman" w:hAnsi="Times New Roman" w:cs="Times New Roman"/>
          <w:sz w:val="24"/>
          <w:szCs w:val="24"/>
        </w:rPr>
        <w:t>, bár a kredit beszámítások miatt rövidebb idő alatt is elvégezhető a képzés</w:t>
      </w:r>
      <w:r w:rsidRPr="006C4D8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C23BD8" w:rsidRPr="006C4D85" w:rsidSect="0039207C">
      <w:pgSz w:w="11906" w:h="16838"/>
      <w:pgMar w:top="993" w:right="991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11349"/>
    <w:multiLevelType w:val="hybridMultilevel"/>
    <w:tmpl w:val="0BB0DF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9F54FB"/>
    <w:multiLevelType w:val="hybridMultilevel"/>
    <w:tmpl w:val="2FD09860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E3E7EF5"/>
    <w:multiLevelType w:val="hybridMultilevel"/>
    <w:tmpl w:val="B87857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875F1C"/>
    <w:multiLevelType w:val="hybridMultilevel"/>
    <w:tmpl w:val="F496A2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C33771"/>
    <w:multiLevelType w:val="hybridMultilevel"/>
    <w:tmpl w:val="DEB46270"/>
    <w:lvl w:ilvl="0" w:tplc="78283328"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2515590"/>
    <w:multiLevelType w:val="hybridMultilevel"/>
    <w:tmpl w:val="868C438C"/>
    <w:lvl w:ilvl="0" w:tplc="040E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9CA"/>
    <w:rsid w:val="00020D8F"/>
    <w:rsid w:val="00031B3B"/>
    <w:rsid w:val="00046148"/>
    <w:rsid w:val="000712A1"/>
    <w:rsid w:val="000D086B"/>
    <w:rsid w:val="000D5906"/>
    <w:rsid w:val="00114094"/>
    <w:rsid w:val="0013741E"/>
    <w:rsid w:val="0019110E"/>
    <w:rsid w:val="001958B4"/>
    <w:rsid w:val="001C1D54"/>
    <w:rsid w:val="001D41DD"/>
    <w:rsid w:val="001D50A3"/>
    <w:rsid w:val="001F1E98"/>
    <w:rsid w:val="00203D55"/>
    <w:rsid w:val="002352E6"/>
    <w:rsid w:val="00245963"/>
    <w:rsid w:val="00254799"/>
    <w:rsid w:val="0027115E"/>
    <w:rsid w:val="002F4EA0"/>
    <w:rsid w:val="00315073"/>
    <w:rsid w:val="00323AB8"/>
    <w:rsid w:val="00347B49"/>
    <w:rsid w:val="003512CD"/>
    <w:rsid w:val="00352E74"/>
    <w:rsid w:val="00363299"/>
    <w:rsid w:val="00375028"/>
    <w:rsid w:val="00385391"/>
    <w:rsid w:val="0039207C"/>
    <w:rsid w:val="003C7A67"/>
    <w:rsid w:val="003F2817"/>
    <w:rsid w:val="003F2A27"/>
    <w:rsid w:val="00421D51"/>
    <w:rsid w:val="0043188D"/>
    <w:rsid w:val="0049678A"/>
    <w:rsid w:val="004E54DC"/>
    <w:rsid w:val="005160E3"/>
    <w:rsid w:val="00537E05"/>
    <w:rsid w:val="00553FA6"/>
    <w:rsid w:val="00554583"/>
    <w:rsid w:val="0056481D"/>
    <w:rsid w:val="00567C8F"/>
    <w:rsid w:val="00584C0A"/>
    <w:rsid w:val="005B1093"/>
    <w:rsid w:val="005B1AC4"/>
    <w:rsid w:val="005C01F0"/>
    <w:rsid w:val="005E2095"/>
    <w:rsid w:val="005E7E08"/>
    <w:rsid w:val="00632881"/>
    <w:rsid w:val="00637B84"/>
    <w:rsid w:val="00657CFA"/>
    <w:rsid w:val="00675C96"/>
    <w:rsid w:val="0068723F"/>
    <w:rsid w:val="00696349"/>
    <w:rsid w:val="006963A3"/>
    <w:rsid w:val="00697896"/>
    <w:rsid w:val="006B5A1F"/>
    <w:rsid w:val="006B5C0E"/>
    <w:rsid w:val="006C0D86"/>
    <w:rsid w:val="006C4D85"/>
    <w:rsid w:val="00703E4F"/>
    <w:rsid w:val="00705F95"/>
    <w:rsid w:val="007070EB"/>
    <w:rsid w:val="00707A39"/>
    <w:rsid w:val="00716BE3"/>
    <w:rsid w:val="00717539"/>
    <w:rsid w:val="00720937"/>
    <w:rsid w:val="00733758"/>
    <w:rsid w:val="007349E5"/>
    <w:rsid w:val="007441DE"/>
    <w:rsid w:val="00753184"/>
    <w:rsid w:val="00754421"/>
    <w:rsid w:val="00760AB8"/>
    <w:rsid w:val="00783649"/>
    <w:rsid w:val="00790307"/>
    <w:rsid w:val="00796A42"/>
    <w:rsid w:val="007B64D1"/>
    <w:rsid w:val="007B67F9"/>
    <w:rsid w:val="00811522"/>
    <w:rsid w:val="00832326"/>
    <w:rsid w:val="0083623F"/>
    <w:rsid w:val="00846DD3"/>
    <w:rsid w:val="008857B7"/>
    <w:rsid w:val="00891089"/>
    <w:rsid w:val="008A6E68"/>
    <w:rsid w:val="008A7A29"/>
    <w:rsid w:val="008C2A59"/>
    <w:rsid w:val="008E49CA"/>
    <w:rsid w:val="008F3F70"/>
    <w:rsid w:val="008F4552"/>
    <w:rsid w:val="009256F7"/>
    <w:rsid w:val="00963206"/>
    <w:rsid w:val="00990E2C"/>
    <w:rsid w:val="009E45E9"/>
    <w:rsid w:val="009E778E"/>
    <w:rsid w:val="00A120EE"/>
    <w:rsid w:val="00A14E60"/>
    <w:rsid w:val="00A47467"/>
    <w:rsid w:val="00AB0373"/>
    <w:rsid w:val="00AB579A"/>
    <w:rsid w:val="00AC57F8"/>
    <w:rsid w:val="00AD34AB"/>
    <w:rsid w:val="00AE0A3A"/>
    <w:rsid w:val="00AE49D2"/>
    <w:rsid w:val="00B22D06"/>
    <w:rsid w:val="00B53168"/>
    <w:rsid w:val="00B83130"/>
    <w:rsid w:val="00BB1662"/>
    <w:rsid w:val="00BB50FE"/>
    <w:rsid w:val="00BB5633"/>
    <w:rsid w:val="00BC78D6"/>
    <w:rsid w:val="00BD5EB1"/>
    <w:rsid w:val="00BE1860"/>
    <w:rsid w:val="00BE340F"/>
    <w:rsid w:val="00BE34B0"/>
    <w:rsid w:val="00BE636B"/>
    <w:rsid w:val="00BF6257"/>
    <w:rsid w:val="00C220A4"/>
    <w:rsid w:val="00C23BD8"/>
    <w:rsid w:val="00C272A1"/>
    <w:rsid w:val="00CA3DB4"/>
    <w:rsid w:val="00CC4AE8"/>
    <w:rsid w:val="00D120FC"/>
    <w:rsid w:val="00DA1EC3"/>
    <w:rsid w:val="00DA61EF"/>
    <w:rsid w:val="00DB6148"/>
    <w:rsid w:val="00DE0FC0"/>
    <w:rsid w:val="00E02001"/>
    <w:rsid w:val="00E06E5A"/>
    <w:rsid w:val="00E22E7A"/>
    <w:rsid w:val="00E25C4E"/>
    <w:rsid w:val="00E3240A"/>
    <w:rsid w:val="00E33BDE"/>
    <w:rsid w:val="00E566D0"/>
    <w:rsid w:val="00E6258E"/>
    <w:rsid w:val="00E739DE"/>
    <w:rsid w:val="00E8020F"/>
    <w:rsid w:val="00E824D5"/>
    <w:rsid w:val="00E832FA"/>
    <w:rsid w:val="00E8505B"/>
    <w:rsid w:val="00EA36A9"/>
    <w:rsid w:val="00ED0855"/>
    <w:rsid w:val="00EF19A1"/>
    <w:rsid w:val="00F320DA"/>
    <w:rsid w:val="00F50749"/>
    <w:rsid w:val="00F51929"/>
    <w:rsid w:val="00FA64B8"/>
    <w:rsid w:val="00FC4C13"/>
    <w:rsid w:val="00FD606E"/>
    <w:rsid w:val="00FE05B5"/>
    <w:rsid w:val="00FF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A0E4AC-3C1E-4527-ACF6-8ED0F848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A7A29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716BE3"/>
    <w:pPr>
      <w:ind w:left="720"/>
      <w:contextualSpacing/>
    </w:pPr>
  </w:style>
  <w:style w:type="paragraph" w:styleId="Szvegtrzsbehzssal">
    <w:name w:val="Body Text Indent"/>
    <w:basedOn w:val="Norml"/>
    <w:link w:val="SzvegtrzsbehzssalChar"/>
    <w:rsid w:val="00046148"/>
    <w:pPr>
      <w:spacing w:after="12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046148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Kiemels2">
    <w:name w:val="Strong"/>
    <w:uiPriority w:val="22"/>
    <w:qFormat/>
    <w:rsid w:val="003F2A27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3F2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05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5F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eletpalya.munka.h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elvi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77B9E-0E50-4AB2-8936-277345ABB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4</Pages>
  <Words>1847</Words>
  <Characters>12748</Characters>
  <Application>Microsoft Office Word</Application>
  <DocSecurity>0</DocSecurity>
  <Lines>106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Takács Judit</dc:creator>
  <cp:lastModifiedBy>Takács Judit</cp:lastModifiedBy>
  <cp:revision>12</cp:revision>
  <cp:lastPrinted>2017-02-15T08:04:00Z</cp:lastPrinted>
  <dcterms:created xsi:type="dcterms:W3CDTF">2017-01-31T09:06:00Z</dcterms:created>
  <dcterms:modified xsi:type="dcterms:W3CDTF">2019-01-11T10:40:00Z</dcterms:modified>
</cp:coreProperties>
</file>