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A41A9" w:rsidR="00DA41A9" w:rsidP="00DA41A9" w:rsidRDefault="00DA41A9" w14:paraId="7EF47AB9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1A9">
        <w:rPr>
          <w:rFonts w:ascii="Times New Roman" w:hAnsi="Times New Roman" w:cs="Times New Roman"/>
          <w:b/>
          <w:sz w:val="28"/>
          <w:szCs w:val="28"/>
        </w:rPr>
        <w:t>Felvételi követelmények</w:t>
      </w:r>
    </w:p>
    <w:p xmlns:wp14="http://schemas.microsoft.com/office/word/2010/wordml" w:rsidRPr="00DA41A9" w:rsidR="00DA41A9" w:rsidP="00DA41A9" w:rsidRDefault="00DA41A9" w14:paraId="75485D3A" wp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1A9">
        <w:rPr>
          <w:rFonts w:ascii="Times New Roman" w:hAnsi="Times New Roman" w:cs="Times New Roman"/>
          <w:b/>
          <w:sz w:val="28"/>
          <w:szCs w:val="28"/>
        </w:rPr>
        <w:t>Kémia</w:t>
      </w:r>
    </w:p>
    <w:p xmlns:wp14="http://schemas.microsoft.com/office/word/2010/wordml" w:rsidRPr="00DA41A9" w:rsidR="00DA41A9" w:rsidRDefault="00DA41A9" w14:paraId="4943D000" wp14:textId="77777777">
      <w:pPr>
        <w:rPr>
          <w:rFonts w:ascii="Times New Roman" w:hAnsi="Times New Roman" w:cs="Times New Roman"/>
          <w:b/>
          <w:sz w:val="28"/>
          <w:szCs w:val="28"/>
        </w:rPr>
      </w:pPr>
      <w:r w:rsidRPr="00DA41A9">
        <w:rPr>
          <w:rFonts w:ascii="Times New Roman" w:hAnsi="Times New Roman" w:cs="Times New Roman"/>
          <w:b/>
          <w:sz w:val="28"/>
          <w:szCs w:val="28"/>
        </w:rPr>
        <w:t xml:space="preserve">Elmélet </w:t>
      </w:r>
    </w:p>
    <w:p xmlns:wp14="http://schemas.microsoft.com/office/word/2010/wordml" w:rsidR="00DA41A9" w:rsidRDefault="00DA41A9" w14:paraId="1D0C495F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>1. Az atom szerkezete, elemi részecskék (p</w:t>
      </w:r>
      <w:proofErr w:type="gramStart"/>
      <w:r w:rsidRPr="00DA41A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DA41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A41A9">
        <w:rPr>
          <w:rFonts w:ascii="Times New Roman" w:hAnsi="Times New Roman" w:cs="Times New Roman"/>
          <w:sz w:val="28"/>
          <w:szCs w:val="28"/>
        </w:rPr>
        <w:t xml:space="preserve"> n</w:t>
      </w:r>
      <w:r w:rsidRPr="00DA41A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A41A9">
        <w:rPr>
          <w:rFonts w:ascii="Times New Roman" w:hAnsi="Times New Roman" w:cs="Times New Roman"/>
          <w:sz w:val="28"/>
          <w:szCs w:val="28"/>
        </w:rPr>
        <w:t xml:space="preserve"> , e</w:t>
      </w:r>
      <w:r w:rsidRPr="00DA41A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DA41A9">
        <w:rPr>
          <w:rFonts w:ascii="Times New Roman" w:hAnsi="Times New Roman" w:cs="Times New Roman"/>
          <w:sz w:val="28"/>
          <w:szCs w:val="28"/>
        </w:rPr>
        <w:t xml:space="preserve"> ) jellemzése. </w:t>
      </w:r>
    </w:p>
    <w:p xmlns:wp14="http://schemas.microsoft.com/office/word/2010/wordml" w:rsidR="00DA41A9" w:rsidRDefault="00DA41A9" w14:paraId="22693F5A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 xml:space="preserve">2. Az elektronburok szerkezete. </w:t>
      </w:r>
    </w:p>
    <w:p xmlns:wp14="http://schemas.microsoft.com/office/word/2010/wordml" w:rsidR="00DA41A9" w:rsidRDefault="00DA41A9" w14:paraId="70FA42FB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 xml:space="preserve">3. Kémiai elem, egyszerű anyag, vegyület, keverék fogalma. </w:t>
      </w:r>
    </w:p>
    <w:p xmlns:wp14="http://schemas.microsoft.com/office/word/2010/wordml" w:rsidR="00DA41A9" w:rsidRDefault="00DA41A9" w14:paraId="1669B991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 xml:space="preserve">4. Elsőrendű kémiai kötések fogalma: fémes, ionos és kovalens kötés. </w:t>
      </w:r>
    </w:p>
    <w:p xmlns:wp14="http://schemas.microsoft.com/office/word/2010/wordml" w:rsidR="00DA41A9" w:rsidRDefault="00DA41A9" w14:paraId="1D4907FF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>5. Egyszerű molekulák (H</w:t>
      </w:r>
      <w:r w:rsidRPr="00DA41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41A9">
        <w:rPr>
          <w:rFonts w:ascii="Times New Roman" w:hAnsi="Times New Roman" w:cs="Times New Roman"/>
          <w:sz w:val="28"/>
          <w:szCs w:val="28"/>
        </w:rPr>
        <w:t>, Cl</w:t>
      </w:r>
      <w:r w:rsidRPr="00DA41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41A9">
        <w:rPr>
          <w:rFonts w:ascii="Times New Roman" w:hAnsi="Times New Roman" w:cs="Times New Roman"/>
          <w:sz w:val="28"/>
          <w:szCs w:val="28"/>
        </w:rPr>
        <w:t>, O</w:t>
      </w:r>
      <w:r w:rsidRPr="00DA41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41A9">
        <w:rPr>
          <w:rFonts w:ascii="Times New Roman" w:hAnsi="Times New Roman" w:cs="Times New Roman"/>
          <w:sz w:val="28"/>
          <w:szCs w:val="28"/>
        </w:rPr>
        <w:t>, N</w:t>
      </w:r>
      <w:r w:rsidRPr="00DA41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41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1A9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DA41A9">
        <w:rPr>
          <w:rFonts w:ascii="Times New Roman" w:hAnsi="Times New Roman" w:cs="Times New Roman"/>
          <w:sz w:val="28"/>
          <w:szCs w:val="28"/>
        </w:rPr>
        <w:t>, H</w:t>
      </w:r>
      <w:r w:rsidRPr="00DA41A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41A9">
        <w:rPr>
          <w:rFonts w:ascii="Times New Roman" w:hAnsi="Times New Roman" w:cs="Times New Roman"/>
          <w:sz w:val="28"/>
          <w:szCs w:val="28"/>
        </w:rPr>
        <w:t>O, NH</w:t>
      </w:r>
      <w:r w:rsidRPr="00DA41A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A41A9">
        <w:rPr>
          <w:rFonts w:ascii="Times New Roman" w:hAnsi="Times New Roman" w:cs="Times New Roman"/>
          <w:sz w:val="28"/>
          <w:szCs w:val="28"/>
        </w:rPr>
        <w:t xml:space="preserve">) kialakulása. Egyszeres és többszörös kovalens kötés fogalma, kötések polaritása. </w:t>
      </w:r>
    </w:p>
    <w:p xmlns:wp14="http://schemas.microsoft.com/office/word/2010/wordml" w:rsidR="00DA41A9" w:rsidRDefault="00DA41A9" w14:paraId="2491D2BF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 xml:space="preserve">6. Anyagi halmazok szerkezete. </w:t>
      </w:r>
    </w:p>
    <w:p xmlns:wp14="http://schemas.microsoft.com/office/word/2010/wordml" w:rsidR="00DA41A9" w:rsidRDefault="00DA41A9" w14:paraId="6332ADCF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 xml:space="preserve">7. Halmazállapotok, halmazállapot-változásokat kísérő energiaváltozások. </w:t>
      </w:r>
    </w:p>
    <w:p xmlns:wp14="http://schemas.microsoft.com/office/word/2010/wordml" w:rsidR="00DA41A9" w:rsidRDefault="00DA41A9" w14:paraId="2DECFEB8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 xml:space="preserve">8. Oldatok. Oldatok összetétele, oldhatóság fogalma. </w:t>
      </w:r>
    </w:p>
    <w:p xmlns:wp14="http://schemas.microsoft.com/office/word/2010/wordml" w:rsidR="00DA41A9" w:rsidP="59CBAB9B" w:rsidRDefault="00DA41A9" w14:paraId="292C6A79" wp14:textId="77777777">
      <w:pPr>
        <w:rPr>
          <w:rFonts w:ascii="Times New Roman" w:hAnsi="Times New Roman" w:eastAsia="Times New Roman" w:cs="Times New Roman"/>
          <w:sz w:val="28"/>
          <w:szCs w:val="28"/>
        </w:rPr>
      </w:pPr>
      <w:r w:rsidRPr="59CBAB9B" w:rsidR="00DA41A9">
        <w:rPr>
          <w:rFonts w:ascii="Times New Roman" w:hAnsi="Times New Roman" w:eastAsia="Times New Roman" w:cs="Times New Roman"/>
          <w:sz w:val="28"/>
          <w:szCs w:val="28"/>
        </w:rPr>
        <w:t xml:space="preserve">9. Kémiai reakciók típusai: egyesülés, bomlás; </w:t>
      </w:r>
      <w:proofErr w:type="spellStart"/>
      <w:r w:rsidRPr="59CBAB9B" w:rsidR="00DA41A9">
        <w:rPr>
          <w:rFonts w:ascii="Times New Roman" w:hAnsi="Times New Roman" w:eastAsia="Times New Roman" w:cs="Times New Roman"/>
          <w:sz w:val="28"/>
          <w:szCs w:val="28"/>
        </w:rPr>
        <w:t>redoxi</w:t>
      </w:r>
      <w:proofErr w:type="spellEnd"/>
      <w:r w:rsidRPr="59CBAB9B" w:rsidR="00DA41A9">
        <w:rPr>
          <w:rFonts w:ascii="Times New Roman" w:hAnsi="Times New Roman" w:eastAsia="Times New Roman" w:cs="Times New Roman"/>
          <w:sz w:val="28"/>
          <w:szCs w:val="28"/>
        </w:rPr>
        <w:t xml:space="preserve"> – és sav-bázis reakciók fogalma egy-egy példával szemléltetve. </w:t>
      </w:r>
    </w:p>
    <w:p xmlns:wp14="http://schemas.microsoft.com/office/word/2010/wordml" w:rsidR="00DA41A9" w:rsidRDefault="00DA41A9" w14:paraId="5F3C4C14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Anyagismeret</w:t>
      </w:r>
      <w:bookmarkStart w:name="_GoBack" w:id="0"/>
      <w:bookmarkEnd w:id="0"/>
    </w:p>
    <w:p xmlns:wp14="http://schemas.microsoft.com/office/word/2010/wordml" w:rsidR="00DA41A9" w:rsidP="00DA41A9" w:rsidRDefault="00DA41A9" w14:paraId="4A2A7CB8" wp14:textId="77777777">
      <w:pPr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41A9">
        <w:rPr>
          <w:rFonts w:ascii="Times New Roman" w:hAnsi="Times New Roman" w:cs="Times New Roman"/>
          <w:sz w:val="28"/>
          <w:szCs w:val="28"/>
        </w:rPr>
        <w:t xml:space="preserve"> Az oxigén </w:t>
      </w:r>
      <w:r>
        <w:rPr>
          <w:rFonts w:ascii="Times New Roman" w:hAnsi="Times New Roman" w:cs="Times New Roman"/>
          <w:sz w:val="28"/>
          <w:szCs w:val="28"/>
        </w:rPr>
        <w:t xml:space="preserve">atom, molekulaszerkezet, </w:t>
      </w:r>
      <w:r w:rsidRPr="00DA41A9">
        <w:rPr>
          <w:rFonts w:ascii="Times New Roman" w:hAnsi="Times New Roman" w:cs="Times New Roman"/>
          <w:sz w:val="28"/>
          <w:szCs w:val="28"/>
        </w:rPr>
        <w:t xml:space="preserve">fizikai és </w:t>
      </w:r>
      <w:r>
        <w:rPr>
          <w:rFonts w:ascii="Times New Roman" w:hAnsi="Times New Roman" w:cs="Times New Roman"/>
          <w:sz w:val="28"/>
          <w:szCs w:val="28"/>
        </w:rPr>
        <w:t>fontosabb kémiai tulajdonságai.</w:t>
      </w:r>
    </w:p>
    <w:p xmlns:wp14="http://schemas.microsoft.com/office/word/2010/wordml" w:rsidR="00DA41A9" w:rsidP="00DA41A9" w:rsidRDefault="00DA41A9" w14:paraId="30403CCA" wp14:textId="77777777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A </w:t>
      </w:r>
      <w:r w:rsidRPr="00DA41A9">
        <w:rPr>
          <w:rFonts w:ascii="Times New Roman" w:hAnsi="Times New Roman" w:cs="Times New Roman"/>
          <w:sz w:val="28"/>
          <w:szCs w:val="28"/>
        </w:rPr>
        <w:t>víz</w:t>
      </w:r>
      <w:r>
        <w:rPr>
          <w:rFonts w:ascii="Times New Roman" w:hAnsi="Times New Roman" w:cs="Times New Roman"/>
          <w:sz w:val="28"/>
          <w:szCs w:val="28"/>
        </w:rPr>
        <w:t xml:space="preserve"> molekulaszerkezete, fizikai és kémiai tulajdonságai</w:t>
      </w:r>
      <w:r w:rsidRPr="00DA41A9">
        <w:rPr>
          <w:rFonts w:ascii="Times New Roman" w:hAnsi="Times New Roman" w:cs="Times New Roman"/>
          <w:sz w:val="28"/>
          <w:szCs w:val="28"/>
        </w:rPr>
        <w:t xml:space="preserve">. </w:t>
      </w:r>
    </w:p>
    <w:p xmlns:wp14="http://schemas.microsoft.com/office/word/2010/wordml" w:rsidR="00DA41A9" w:rsidP="00DA41A9" w:rsidRDefault="00DA41A9" w14:paraId="085E51D8" wp14:textId="77777777">
      <w:pPr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DA41A9">
        <w:rPr>
          <w:rFonts w:ascii="Times New Roman" w:hAnsi="Times New Roman" w:cs="Times New Roman"/>
          <w:sz w:val="28"/>
          <w:szCs w:val="28"/>
        </w:rPr>
        <w:t>c.</w:t>
      </w:r>
      <w:proofErr w:type="gramEnd"/>
      <w:r w:rsidRPr="00DA4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levegő összetétele, levegőszennyezés</w:t>
      </w:r>
    </w:p>
    <w:p xmlns:wp14="http://schemas.microsoft.com/office/word/2010/wordml" w:rsidRPr="00DA41A9" w:rsidR="00DA41A9" w:rsidP="00DA41A9" w:rsidRDefault="00DA41A9" w14:paraId="569E2C21" wp14:textId="77777777">
      <w:pPr>
        <w:spacing w:before="240" w:after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41A9">
        <w:rPr>
          <w:rFonts w:ascii="Times New Roman" w:hAnsi="Times New Roman" w:cs="Times New Roman"/>
          <w:b/>
          <w:sz w:val="28"/>
          <w:szCs w:val="28"/>
        </w:rPr>
        <w:t xml:space="preserve">Egyszerű számítások, feladatok </w:t>
      </w:r>
    </w:p>
    <w:p xmlns:wp14="http://schemas.microsoft.com/office/word/2010/wordml" w:rsidR="00DA41A9" w:rsidRDefault="00DA41A9" w14:paraId="65D89AC3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 xml:space="preserve">1. Számítások a tömeg, anyagmennyiség, Avogadro-állandó, moláris tömeg témakörben (m, n, NA, M). </w:t>
      </w:r>
    </w:p>
    <w:p xmlns:wp14="http://schemas.microsoft.com/office/word/2010/wordml" w:rsidR="00DA41A9" w:rsidRDefault="00DA41A9" w14:paraId="11BB5866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 xml:space="preserve">2. Egyszerű egyenletek írása, rendezése. </w:t>
      </w:r>
    </w:p>
    <w:p xmlns:wp14="http://schemas.microsoft.com/office/word/2010/wordml" w:rsidR="00DA41A9" w:rsidRDefault="00DA41A9" w14:paraId="5F4D60CA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 xml:space="preserve">3. Egyszerű számítások reakcióegyenletek alapján. </w:t>
      </w:r>
    </w:p>
    <w:p xmlns:wp14="http://schemas.microsoft.com/office/word/2010/wordml" w:rsidR="00DA41A9" w:rsidRDefault="00DA41A9" w14:paraId="185CADE5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>4. Oldatokkal kapcsolatos egyszerű számítások a sűrűség és a m/m %-</w:t>
      </w:r>
      <w:proofErr w:type="spellStart"/>
      <w:r w:rsidRPr="00DA41A9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DA41A9">
        <w:rPr>
          <w:rFonts w:ascii="Times New Roman" w:hAnsi="Times New Roman" w:cs="Times New Roman"/>
          <w:sz w:val="28"/>
          <w:szCs w:val="28"/>
        </w:rPr>
        <w:t xml:space="preserve"> összetételével fogalmak alkalmazásával. </w:t>
      </w:r>
    </w:p>
    <w:p xmlns:wp14="http://schemas.microsoft.com/office/word/2010/wordml" w:rsidRPr="00DA41A9" w:rsidR="005E02DD" w:rsidRDefault="00DA41A9" w14:paraId="00823261" wp14:textId="77777777">
      <w:pPr>
        <w:rPr>
          <w:rFonts w:ascii="Times New Roman" w:hAnsi="Times New Roman" w:cs="Times New Roman"/>
          <w:sz w:val="28"/>
          <w:szCs w:val="28"/>
        </w:rPr>
      </w:pPr>
      <w:r w:rsidRPr="00DA41A9">
        <w:rPr>
          <w:rFonts w:ascii="Times New Roman" w:hAnsi="Times New Roman" w:cs="Times New Roman"/>
          <w:sz w:val="28"/>
          <w:szCs w:val="28"/>
        </w:rPr>
        <w:t>5. Oldatok keverése, hígítása és töményítése egyszerű számítási példákb</w:t>
      </w:r>
      <w:r>
        <w:rPr>
          <w:rFonts w:ascii="Times New Roman" w:hAnsi="Times New Roman" w:cs="Times New Roman"/>
          <w:sz w:val="28"/>
          <w:szCs w:val="28"/>
        </w:rPr>
        <w:t>an</w:t>
      </w:r>
    </w:p>
    <w:sectPr w:rsidRPr="00DA41A9" w:rsidR="005E02D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60"/>
    <w:rsid w:val="005E02DD"/>
    <w:rsid w:val="005E5A60"/>
    <w:rsid w:val="00A731BC"/>
    <w:rsid w:val="00DA41A9"/>
    <w:rsid w:val="59CBA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E407"/>
  <w15:chartTrackingRefBased/>
  <w15:docId w15:val="{A7B7AF03-8D29-4C01-9AE7-FBAF7FD1F9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" w:default="1">
    <w:name w:val="Normal"/>
    <w:qFormat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doka</dc:creator>
  <keywords/>
  <dc:description/>
  <lastModifiedBy>Dóka Erzsébet</lastModifiedBy>
  <revision>3</revision>
  <dcterms:created xsi:type="dcterms:W3CDTF">2022-10-16T10:12:00.0000000Z</dcterms:created>
  <dcterms:modified xsi:type="dcterms:W3CDTF">2022-10-18T09:14:55.8415719Z</dcterms:modified>
</coreProperties>
</file>